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889EB" w14:textId="77777777" w:rsidR="00B31838" w:rsidRPr="00B31838" w:rsidRDefault="00B31838" w:rsidP="00BA6A79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167FBBD7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14:paraId="3D55D4D0" w14:textId="77777777" w:rsidR="00B31838" w:rsidRPr="00B31838" w:rsidRDefault="00B31838" w:rsidP="00BA6A79">
      <w:pPr>
        <w:tabs>
          <w:tab w:val="left" w:pos="6966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</w:p>
    <w:p w14:paraId="20D201C3" w14:textId="3B2FCB30" w:rsidR="00B31838" w:rsidRPr="00B31838" w:rsidRDefault="00B31838" w:rsidP="00BA6A79">
      <w:pPr>
        <w:suppressAutoHyphens/>
        <w:autoSpaceDE w:val="0"/>
        <w:spacing w:after="0" w:line="240" w:lineRule="auto"/>
        <w:ind w:left="48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C2C8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B31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AA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C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7C2C8B">
        <w:rPr>
          <w:rFonts w:ascii="Times New Roman" w:eastAsia="Times New Roman" w:hAnsi="Times New Roman" w:cs="Times New Roman"/>
          <w:sz w:val="28"/>
          <w:szCs w:val="28"/>
          <w:lang w:eastAsia="ru-RU"/>
        </w:rPr>
        <w:t>2954</w:t>
      </w:r>
      <w:r w:rsidR="006C14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14:paraId="13C76DD9" w14:textId="77777777" w:rsidR="00BA6A79" w:rsidRDefault="00BA6A79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51CEDEE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ИЗВЕЩЕНИЕ</w:t>
      </w:r>
    </w:p>
    <w:p w14:paraId="51E09D26" w14:textId="77777777" w:rsidR="00B31838" w:rsidRPr="00B31838" w:rsidRDefault="00B31838" w:rsidP="0088110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838">
        <w:rPr>
          <w:rFonts w:ascii="Times New Roman" w:eastAsia="Arial" w:hAnsi="Times New Roman" w:cs="Times New Roman"/>
          <w:b/>
          <w:sz w:val="28"/>
          <w:szCs w:val="28"/>
        </w:rPr>
        <w:t>о проведен</w:t>
      </w:r>
      <w:proofErr w:type="gramStart"/>
      <w:r w:rsidRPr="00B31838">
        <w:rPr>
          <w:rFonts w:ascii="Times New Roman" w:eastAsia="Arial" w:hAnsi="Times New Roman" w:cs="Times New Roman"/>
          <w:b/>
          <w:sz w:val="28"/>
          <w:szCs w:val="28"/>
        </w:rPr>
        <w:t>ии ау</w:t>
      </w:r>
      <w:proofErr w:type="gramEnd"/>
      <w:r w:rsidRPr="00B31838">
        <w:rPr>
          <w:rFonts w:ascii="Times New Roman" w:eastAsia="Arial" w:hAnsi="Times New Roman" w:cs="Times New Roman"/>
          <w:b/>
          <w:sz w:val="28"/>
          <w:szCs w:val="28"/>
        </w:rPr>
        <w:t>кциона</w:t>
      </w:r>
    </w:p>
    <w:p w14:paraId="30F9A4E8" w14:textId="77777777" w:rsidR="00B31838" w:rsidRPr="00602E5D" w:rsidRDefault="00B31838" w:rsidP="00B31838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8"/>
          <w:szCs w:val="18"/>
        </w:rPr>
      </w:pPr>
    </w:p>
    <w:p w14:paraId="7438138C" w14:textId="73BCBF75" w:rsidR="00B31838" w:rsidRPr="00535EAA" w:rsidRDefault="00B31838" w:rsidP="00111F9D">
      <w:pPr>
        <w:keepNext/>
        <w:spacing w:after="0" w:line="23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31838">
        <w:rPr>
          <w:rFonts w:ascii="Times New Roman" w:eastAsia="Arial" w:hAnsi="Times New Roman" w:cs="Times New Roman"/>
          <w:sz w:val="28"/>
          <w:szCs w:val="28"/>
        </w:rPr>
        <w:t xml:space="preserve">На основании распоряжения Администрации городского округа "Город Архангельск" от </w:t>
      </w:r>
      <w:r w:rsidR="007C2C8B">
        <w:rPr>
          <w:rFonts w:ascii="Times New Roman" w:eastAsia="Arial" w:hAnsi="Times New Roman" w:cs="Times New Roman"/>
          <w:sz w:val="28"/>
          <w:szCs w:val="28"/>
        </w:rPr>
        <w:t>26 мая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27208">
        <w:rPr>
          <w:rFonts w:ascii="Times New Roman" w:eastAsia="Arial" w:hAnsi="Times New Roman" w:cs="Times New Roman"/>
          <w:sz w:val="28"/>
          <w:szCs w:val="28"/>
        </w:rPr>
        <w:t>202</w:t>
      </w:r>
      <w:r w:rsidR="00BE0654">
        <w:rPr>
          <w:rFonts w:ascii="Times New Roman" w:eastAsia="Arial" w:hAnsi="Times New Roman" w:cs="Times New Roman"/>
          <w:sz w:val="28"/>
          <w:szCs w:val="28"/>
        </w:rPr>
        <w:t>3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года № </w:t>
      </w:r>
      <w:r w:rsidR="007C2C8B">
        <w:rPr>
          <w:rFonts w:ascii="Times New Roman" w:eastAsia="Arial" w:hAnsi="Times New Roman" w:cs="Times New Roman"/>
          <w:sz w:val="28"/>
          <w:szCs w:val="28"/>
        </w:rPr>
        <w:t>2954р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 "</w:t>
      </w:r>
      <w:r w:rsidRPr="00B31838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проведении аукциона </w:t>
      </w:r>
      <w:r w:rsidRPr="00B31838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(сезонных) нестационарных торговых объектов на территории городского округа "Город Архангельск" без предоставления земельного участка</w:t>
      </w:r>
      <w:r w:rsidRPr="00B31838">
        <w:rPr>
          <w:rFonts w:ascii="Times New Roman" w:eastAsia="Arial" w:hAnsi="Times New Roman" w:cs="Times New Roman"/>
          <w:sz w:val="28"/>
          <w:szCs w:val="28"/>
        </w:rPr>
        <w:t xml:space="preserve">" Администрация </w:t>
      </w:r>
      <w:r w:rsidR="00030992" w:rsidRPr="00535E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535EAA">
        <w:rPr>
          <w:szCs w:val="28"/>
        </w:rPr>
        <w:t xml:space="preserve"> </w:t>
      </w:r>
      <w:r w:rsidRPr="00535EAA">
        <w:rPr>
          <w:rFonts w:ascii="Times New Roman" w:eastAsia="Arial" w:hAnsi="Times New Roman" w:cs="Times New Roman"/>
          <w:sz w:val="28"/>
          <w:szCs w:val="28"/>
        </w:rPr>
        <w:t xml:space="preserve">"Город Архангельск" (именуемая в дальнейшем </w:t>
      </w:r>
      <w:r w:rsidR="007C2C8B">
        <w:rPr>
          <w:rFonts w:ascii="Times New Roman" w:eastAsia="Arial" w:hAnsi="Times New Roman" w:cs="Times New Roman"/>
          <w:sz w:val="28"/>
          <w:szCs w:val="28"/>
        </w:rPr>
        <w:t xml:space="preserve">– </w:t>
      </w:r>
      <w:r w:rsidRPr="00535EAA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аукциона) сообщает о проведении аукциона </w:t>
      </w:r>
      <w:r w:rsidRPr="00535EAA">
        <w:rPr>
          <w:rFonts w:ascii="Times New Roman" w:hAnsi="Times New Roman" w:cs="Times New Roman"/>
          <w:sz w:val="28"/>
          <w:szCs w:val="28"/>
        </w:rPr>
        <w:t>на право заключения договоров на размещение передвижных (сезонных</w:t>
      </w:r>
      <w:proofErr w:type="gramEnd"/>
      <w:r w:rsidRPr="00535EAA">
        <w:rPr>
          <w:rFonts w:ascii="Times New Roman" w:hAnsi="Times New Roman" w:cs="Times New Roman"/>
          <w:sz w:val="28"/>
          <w:szCs w:val="28"/>
        </w:rPr>
        <w:t xml:space="preserve">) нестационарных торговых объектов </w:t>
      </w:r>
      <w:r w:rsidRPr="00535EAA">
        <w:rPr>
          <w:rFonts w:ascii="Times New Roman" w:eastAsia="Arial" w:hAnsi="Times New Roman" w:cs="Times New Roman"/>
          <w:sz w:val="28"/>
          <w:szCs w:val="28"/>
        </w:rPr>
        <w:t xml:space="preserve">(именуемый в дальнейшем – Аукцион). </w:t>
      </w:r>
    </w:p>
    <w:p w14:paraId="2652D5B3" w14:textId="33CFF118" w:rsidR="00B31838" w:rsidRPr="00535EAA" w:rsidRDefault="00B31838" w:rsidP="00111F9D">
      <w:pPr>
        <w:tabs>
          <w:tab w:val="left" w:pos="0"/>
        </w:tabs>
        <w:suppressAutoHyphens/>
        <w:autoSpaceDE w:val="0"/>
        <w:spacing w:after="0" w:line="23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35EAA">
        <w:rPr>
          <w:rFonts w:ascii="Times New Roman" w:eastAsia="Arial" w:hAnsi="Times New Roman" w:cs="Times New Roman"/>
          <w:sz w:val="28"/>
          <w:szCs w:val="28"/>
        </w:rPr>
        <w:t xml:space="preserve">Организатор Аукциона </w:t>
      </w:r>
      <w:r w:rsidR="007C2C8B">
        <w:rPr>
          <w:rFonts w:ascii="Times New Roman" w:eastAsia="Arial" w:hAnsi="Times New Roman" w:cs="Times New Roman"/>
          <w:sz w:val="28"/>
          <w:szCs w:val="28"/>
        </w:rPr>
        <w:t>–</w:t>
      </w:r>
      <w:r w:rsidRPr="00535EAA">
        <w:rPr>
          <w:rFonts w:ascii="Times New Roman" w:eastAsia="Arial" w:hAnsi="Times New Roman" w:cs="Times New Roman"/>
          <w:sz w:val="28"/>
          <w:szCs w:val="28"/>
        </w:rPr>
        <w:t xml:space="preserve"> Администрация </w:t>
      </w:r>
      <w:r w:rsidR="00030992" w:rsidRPr="00535E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535EAA">
        <w:rPr>
          <w:szCs w:val="28"/>
        </w:rPr>
        <w:t xml:space="preserve"> </w:t>
      </w:r>
      <w:r w:rsidRPr="00535EAA">
        <w:rPr>
          <w:rFonts w:ascii="Times New Roman" w:eastAsia="Arial" w:hAnsi="Times New Roman" w:cs="Times New Roman"/>
          <w:sz w:val="28"/>
          <w:szCs w:val="28"/>
        </w:rPr>
        <w:t>"Город Архангельск", 163000, г. Архангельск, пл. В.И. Ленина, д. 5,</w:t>
      </w:r>
      <w:r w:rsidRPr="00535EAA">
        <w:rPr>
          <w:rFonts w:ascii="Times New Roman" w:eastAsia="Arial" w:hAnsi="Times New Roman" w:cs="Times New Roman"/>
          <w:b/>
          <w:i/>
          <w:sz w:val="28"/>
          <w:szCs w:val="28"/>
        </w:rPr>
        <w:t xml:space="preserve"> </w:t>
      </w:r>
      <w:r w:rsidRPr="00535EAA">
        <w:rPr>
          <w:rFonts w:ascii="Times New Roman" w:eastAsia="Arial" w:hAnsi="Times New Roman" w:cs="Times New Roman"/>
          <w:sz w:val="28"/>
          <w:szCs w:val="28"/>
        </w:rPr>
        <w:t xml:space="preserve">контактные телефоны (8182)607-290, (8182)607-299 (каб. № 434); адрес электронной почты: </w:t>
      </w:r>
      <w:proofErr w:type="spellStart"/>
      <w:r w:rsidRPr="00535EAA">
        <w:rPr>
          <w:rFonts w:ascii="Times New Roman" w:eastAsia="Arial" w:hAnsi="Times New Roman" w:cs="Times New Roman"/>
          <w:sz w:val="28"/>
          <w:szCs w:val="28"/>
          <w:lang w:val="en-US"/>
        </w:rPr>
        <w:t>pastorinams</w:t>
      </w:r>
      <w:proofErr w:type="spellEnd"/>
      <w:r w:rsidRPr="00535EAA">
        <w:rPr>
          <w:rFonts w:ascii="Times New Roman" w:eastAsia="Arial" w:hAnsi="Times New Roman" w:cs="Times New Roman"/>
          <w:sz w:val="28"/>
          <w:szCs w:val="28"/>
        </w:rPr>
        <w:t>@</w:t>
      </w:r>
      <w:proofErr w:type="spellStart"/>
      <w:r w:rsidRPr="00535EAA">
        <w:rPr>
          <w:rFonts w:ascii="Times New Roman" w:eastAsia="Arial" w:hAnsi="Times New Roman" w:cs="Times New Roman"/>
          <w:sz w:val="28"/>
          <w:szCs w:val="28"/>
          <w:lang w:val="en-US"/>
        </w:rPr>
        <w:t>arhcity</w:t>
      </w:r>
      <w:proofErr w:type="spellEnd"/>
      <w:r w:rsidRPr="00535EAA">
        <w:rPr>
          <w:rFonts w:ascii="Times New Roman" w:eastAsia="Arial" w:hAnsi="Times New Roman" w:cs="Times New Roman"/>
          <w:sz w:val="28"/>
          <w:szCs w:val="28"/>
        </w:rPr>
        <w:t>.</w:t>
      </w:r>
      <w:proofErr w:type="spellStart"/>
      <w:r w:rsidRPr="00535EAA">
        <w:rPr>
          <w:rFonts w:ascii="Times New Roman" w:eastAsia="Arial" w:hAnsi="Times New Roman" w:cs="Times New Roman"/>
          <w:sz w:val="28"/>
          <w:szCs w:val="28"/>
          <w:lang w:val="en-US"/>
        </w:rPr>
        <w:t>ru</w:t>
      </w:r>
      <w:proofErr w:type="spellEnd"/>
      <w:r w:rsidRPr="00535EAA">
        <w:rPr>
          <w:rFonts w:ascii="Times New Roman" w:eastAsia="Arial" w:hAnsi="Times New Roman" w:cs="Times New Roman"/>
          <w:sz w:val="28"/>
          <w:szCs w:val="28"/>
        </w:rPr>
        <w:t>.</w:t>
      </w:r>
    </w:p>
    <w:p w14:paraId="52DD06F9" w14:textId="5EDAB4ED" w:rsidR="00B31838" w:rsidRPr="00535EAA" w:rsidRDefault="00B31838" w:rsidP="00111F9D">
      <w:pPr>
        <w:tabs>
          <w:tab w:val="left" w:pos="0"/>
        </w:tabs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>Аукцион проводится на Универсальной торговой платформе                   АО "Сбербанк – АСТ", в торговой секции "Приватизация, аренда и продажа прав" (</w:t>
      </w:r>
      <w:hyperlink r:id="rId9" w:history="1">
        <w:r w:rsidRPr="00535EAA">
          <w:rPr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35EAA">
          <w:rPr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35EAA">
          <w:rPr>
            <w:rFonts w:ascii="Times New Roman" w:hAnsi="Times New Roman" w:cs="Times New Roman"/>
            <w:sz w:val="28"/>
            <w:szCs w:val="28"/>
            <w:lang w:val="en-US"/>
          </w:rPr>
          <w:t>utp</w:t>
        </w:r>
        <w:proofErr w:type="spellEnd"/>
        <w:r w:rsidRPr="00535EAA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35EAA">
          <w:rPr>
            <w:rFonts w:ascii="Times New Roman" w:hAnsi="Times New Roman" w:cs="Times New Roman"/>
            <w:sz w:val="28"/>
            <w:szCs w:val="28"/>
            <w:lang w:val="en-US"/>
          </w:rPr>
          <w:t>sberbank</w:t>
        </w:r>
        <w:proofErr w:type="spellEnd"/>
        <w:r w:rsidRPr="00535EAA">
          <w:rPr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35EAA">
          <w:rPr>
            <w:rFonts w:ascii="Times New Roman" w:hAnsi="Times New Roman" w:cs="Times New Roman"/>
            <w:sz w:val="28"/>
            <w:szCs w:val="28"/>
            <w:lang w:val="en-US"/>
          </w:rPr>
          <w:t>ast</w:t>
        </w:r>
        <w:proofErr w:type="spellEnd"/>
        <w:r w:rsidRPr="00535EAA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35EA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35EAA">
          <w:rPr>
            <w:rFonts w:ascii="Times New Roman" w:hAnsi="Times New Roman" w:cs="Times New Roman"/>
            <w:sz w:val="28"/>
            <w:szCs w:val="28"/>
          </w:rPr>
          <w:t>/</w:t>
        </w:r>
        <w:r w:rsidRPr="00535EAA">
          <w:rPr>
            <w:rFonts w:ascii="Times New Roman" w:hAnsi="Times New Roman" w:cs="Times New Roman"/>
            <w:sz w:val="28"/>
            <w:szCs w:val="28"/>
            <w:lang w:val="en-US"/>
          </w:rPr>
          <w:t>AP</w:t>
        </w:r>
        <w:r w:rsidRPr="00535EAA">
          <w:rPr>
            <w:rFonts w:ascii="Times New Roman" w:hAnsi="Times New Roman" w:cs="Times New Roman"/>
            <w:sz w:val="28"/>
            <w:szCs w:val="28"/>
          </w:rPr>
          <w:t>/</w:t>
        </w:r>
        <w:r w:rsidRPr="00535EAA">
          <w:rPr>
            <w:rFonts w:ascii="Times New Roman" w:hAnsi="Times New Roman" w:cs="Times New Roman"/>
            <w:sz w:val="28"/>
            <w:szCs w:val="28"/>
            <w:lang w:val="en-US"/>
          </w:rPr>
          <w:t>NBT</w:t>
        </w:r>
        <w:r w:rsidRPr="00535EAA">
          <w:rPr>
            <w:rFonts w:ascii="Times New Roman" w:hAnsi="Times New Roman" w:cs="Times New Roman"/>
            <w:sz w:val="28"/>
            <w:szCs w:val="28"/>
          </w:rPr>
          <w:t>/</w:t>
        </w:r>
        <w:r w:rsidRPr="00535EAA">
          <w:rPr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535EAA">
          <w:rPr>
            <w:rFonts w:ascii="Times New Roman" w:hAnsi="Times New Roman" w:cs="Times New Roman"/>
            <w:sz w:val="28"/>
            <w:szCs w:val="28"/>
          </w:rPr>
          <w:t>/0/0/0/0</w:t>
        </w:r>
      </w:hyperlink>
      <w:r w:rsidRPr="00535EAA">
        <w:rPr>
          <w:rFonts w:ascii="Times New Roman" w:hAnsi="Times New Roman" w:cs="Times New Roman"/>
          <w:sz w:val="28"/>
          <w:szCs w:val="28"/>
        </w:rPr>
        <w:t xml:space="preserve">), в соответствии </w:t>
      </w:r>
      <w:r w:rsidR="007C2C8B">
        <w:rPr>
          <w:rFonts w:ascii="Times New Roman" w:hAnsi="Times New Roman" w:cs="Times New Roman"/>
          <w:sz w:val="28"/>
          <w:szCs w:val="28"/>
        </w:rPr>
        <w:br/>
      </w:r>
      <w:r w:rsidRPr="00535EAA">
        <w:rPr>
          <w:rFonts w:ascii="Times New Roman" w:hAnsi="Times New Roman" w:cs="Times New Roman"/>
          <w:sz w:val="28"/>
          <w:szCs w:val="28"/>
        </w:rPr>
        <w:t>с регламентом торговой секции.</w:t>
      </w:r>
    </w:p>
    <w:p w14:paraId="04615B39" w14:textId="01557FD6" w:rsidR="00B31838" w:rsidRPr="00535EAA" w:rsidRDefault="00B31838" w:rsidP="00111F9D">
      <w:pPr>
        <w:suppressAutoHyphens/>
        <w:overflowPunct w:val="0"/>
        <w:autoSpaceDE w:val="0"/>
        <w:spacing w:after="0" w:line="23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 xml:space="preserve">Дата проведения Аукциона – </w:t>
      </w:r>
      <w:r w:rsidR="001805FA">
        <w:rPr>
          <w:rFonts w:ascii="Times New Roman" w:hAnsi="Times New Roman" w:cs="Times New Roman"/>
          <w:sz w:val="28"/>
          <w:szCs w:val="28"/>
        </w:rPr>
        <w:t xml:space="preserve">19 июня </w:t>
      </w:r>
      <w:r w:rsidR="00357AAD" w:rsidRPr="00535EAA">
        <w:rPr>
          <w:rFonts w:ascii="Times New Roman" w:hAnsi="Times New Roman" w:cs="Times New Roman"/>
          <w:sz w:val="28"/>
          <w:szCs w:val="28"/>
        </w:rPr>
        <w:t>2023</w:t>
      </w:r>
      <w:r w:rsidRPr="00535EAA">
        <w:rPr>
          <w:rFonts w:ascii="Times New Roman" w:hAnsi="Times New Roman" w:cs="Times New Roman"/>
          <w:sz w:val="28"/>
          <w:szCs w:val="28"/>
        </w:rPr>
        <w:t xml:space="preserve"> года, вр</w:t>
      </w:r>
      <w:r w:rsidR="00535EAA" w:rsidRPr="00535EAA">
        <w:rPr>
          <w:rFonts w:ascii="Times New Roman" w:hAnsi="Times New Roman" w:cs="Times New Roman"/>
          <w:sz w:val="28"/>
          <w:szCs w:val="28"/>
        </w:rPr>
        <w:t>емя начала проведения Аукциона 10</w:t>
      </w:r>
      <w:r w:rsidRPr="00535EAA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 </w:t>
      </w:r>
    </w:p>
    <w:p w14:paraId="25F5483D" w14:textId="0B04A353" w:rsidR="00B31838" w:rsidRPr="00B31838" w:rsidRDefault="00B31838" w:rsidP="00111F9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 xml:space="preserve">Начало срока подачи </w:t>
      </w:r>
      <w:r w:rsidR="00535EAA" w:rsidRPr="00535EAA">
        <w:rPr>
          <w:rFonts w:ascii="Times New Roman" w:hAnsi="Times New Roman" w:cs="Times New Roman"/>
          <w:sz w:val="28"/>
          <w:szCs w:val="28"/>
        </w:rPr>
        <w:t xml:space="preserve">заявок на участие в Аукционе </w:t>
      </w:r>
      <w:r w:rsidR="00535EAA">
        <w:rPr>
          <w:rFonts w:ascii="Times New Roman" w:hAnsi="Times New Roman" w:cs="Times New Roman"/>
          <w:sz w:val="28"/>
          <w:szCs w:val="28"/>
        </w:rPr>
        <w:t xml:space="preserve">–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1805FA">
        <w:rPr>
          <w:rFonts w:ascii="Times New Roman" w:hAnsi="Times New Roman" w:cs="Times New Roman"/>
          <w:sz w:val="28"/>
          <w:szCs w:val="28"/>
        </w:rPr>
        <w:t xml:space="preserve">27 мая </w:t>
      </w:r>
      <w:r w:rsidR="00357AAD">
        <w:rPr>
          <w:rFonts w:ascii="Times New Roman" w:hAnsi="Times New Roman" w:cs="Times New Roman"/>
          <w:sz w:val="28"/>
          <w:szCs w:val="28"/>
        </w:rPr>
        <w:t>2023</w:t>
      </w:r>
      <w:r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DE11E48" w14:textId="05F83790" w:rsidR="00B31838" w:rsidRPr="00B31838" w:rsidRDefault="00535EAA" w:rsidP="00111F9D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подачи: </w:t>
      </w:r>
      <w:r w:rsidR="00B31838"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 </w:t>
      </w:r>
      <w:r w:rsidR="001805FA">
        <w:rPr>
          <w:rFonts w:ascii="Times New Roman" w:hAnsi="Times New Roman" w:cs="Times New Roman"/>
          <w:sz w:val="28"/>
          <w:szCs w:val="28"/>
        </w:rPr>
        <w:br/>
        <w:t xml:space="preserve">16 июня </w:t>
      </w:r>
      <w:r w:rsidR="00357AAD">
        <w:rPr>
          <w:rFonts w:ascii="Times New Roman" w:hAnsi="Times New Roman" w:cs="Times New Roman"/>
          <w:sz w:val="28"/>
          <w:szCs w:val="28"/>
        </w:rPr>
        <w:t>2023</w:t>
      </w:r>
      <w:r w:rsidR="00B31838" w:rsidRPr="00B3183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0538CFE" w14:textId="2CBB139B" w:rsidR="00B31838" w:rsidRDefault="00B31838" w:rsidP="00111F9D">
      <w:pPr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838">
        <w:rPr>
          <w:rFonts w:ascii="Times New Roman" w:hAnsi="Times New Roman" w:cs="Times New Roman"/>
          <w:sz w:val="28"/>
          <w:szCs w:val="28"/>
        </w:rPr>
        <w:t xml:space="preserve">Дата и время рассмотрения заявок на участие в Аукционе: </w:t>
      </w:r>
      <w:r w:rsidR="001805FA">
        <w:rPr>
          <w:rFonts w:ascii="Times New Roman" w:hAnsi="Times New Roman" w:cs="Times New Roman"/>
          <w:sz w:val="28"/>
          <w:szCs w:val="28"/>
        </w:rPr>
        <w:t xml:space="preserve">16 июня </w:t>
      </w:r>
      <w:r w:rsidR="001805FA">
        <w:rPr>
          <w:rFonts w:ascii="Times New Roman" w:hAnsi="Times New Roman" w:cs="Times New Roman"/>
          <w:sz w:val="28"/>
          <w:szCs w:val="28"/>
        </w:rPr>
        <w:br/>
      </w:r>
      <w:r w:rsidR="00357AAD">
        <w:rPr>
          <w:rFonts w:ascii="Times New Roman" w:hAnsi="Times New Roman" w:cs="Times New Roman"/>
          <w:sz w:val="28"/>
          <w:szCs w:val="28"/>
        </w:rPr>
        <w:t>2023</w:t>
      </w:r>
      <w:r w:rsidR="00535EAA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B31838">
        <w:rPr>
          <w:rFonts w:ascii="Times New Roman" w:hAnsi="Times New Roman" w:cs="Times New Roman"/>
          <w:sz w:val="28"/>
          <w:szCs w:val="28"/>
        </w:rPr>
        <w:t xml:space="preserve">9 часов 00 минут по московскому времени. </w:t>
      </w:r>
    </w:p>
    <w:p w14:paraId="5DAB6C7B" w14:textId="71C3E4EB" w:rsidR="00644204" w:rsidRPr="00BA6A79" w:rsidRDefault="003D1BE7" w:rsidP="00BA6A79">
      <w:pPr>
        <w:pStyle w:val="a6"/>
        <w:numPr>
          <w:ilvl w:val="0"/>
          <w:numId w:val="17"/>
        </w:numPr>
        <w:suppressAutoHyphens/>
        <w:autoSpaceDE w:val="0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A79">
        <w:rPr>
          <w:rFonts w:ascii="Times New Roman" w:hAnsi="Times New Roman" w:cs="Times New Roman"/>
          <w:b/>
          <w:sz w:val="28"/>
          <w:szCs w:val="28"/>
        </w:rPr>
        <w:t>Предмет Аукциона</w:t>
      </w:r>
    </w:p>
    <w:p w14:paraId="61259E01" w14:textId="5E9A3BF8" w:rsidR="00CB5D43" w:rsidRDefault="004820A1" w:rsidP="00E814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3</w:t>
      </w:r>
      <w:r w:rsidR="005E0BB5">
        <w:rPr>
          <w:rFonts w:ascii="Times New Roman" w:eastAsia="Arial" w:hAnsi="Times New Roman"/>
          <w:b/>
          <w:bCs/>
          <w:sz w:val="28"/>
          <w:szCs w:val="28"/>
        </w:rPr>
        <w:t xml:space="preserve"> лот</w:t>
      </w:r>
      <w:r>
        <w:rPr>
          <w:rFonts w:ascii="Times New Roman" w:eastAsia="Arial" w:hAnsi="Times New Roman"/>
          <w:b/>
          <w:bCs/>
          <w:sz w:val="28"/>
          <w:szCs w:val="28"/>
        </w:rPr>
        <w:t>а</w:t>
      </w:r>
      <w:r w:rsidR="3AEAAE39" w:rsidRPr="00B31838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на</w:t>
      </w:r>
      <w:r w:rsidR="00CB5D43" w:rsidRPr="00B3183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CB5D43" w:rsidRPr="00B31838">
        <w:rPr>
          <w:rFonts w:ascii="Times New Roman" w:eastAsia="Arial" w:hAnsi="Times New Roman"/>
          <w:sz w:val="28"/>
          <w:szCs w:val="28"/>
        </w:rPr>
        <w:t>право з</w:t>
      </w:r>
      <w:r w:rsidR="00CB5D43" w:rsidRPr="00B31838">
        <w:rPr>
          <w:rFonts w:ascii="Times New Roman" w:hAnsi="Times New Roman"/>
          <w:sz w:val="28"/>
          <w:szCs w:val="28"/>
        </w:rPr>
        <w:t>аключения договоров на право размещения передвижных (сезонных) не</w:t>
      </w:r>
      <w:r w:rsidR="00111F9D">
        <w:rPr>
          <w:rFonts w:ascii="Times New Roman" w:hAnsi="Times New Roman"/>
          <w:sz w:val="28"/>
          <w:szCs w:val="28"/>
        </w:rPr>
        <w:t xml:space="preserve">стационарных торговых объектов </w:t>
      </w:r>
      <w:r w:rsidR="00CB5D43" w:rsidRPr="00B31838">
        <w:rPr>
          <w:rFonts w:ascii="Times New Roman" w:hAnsi="Times New Roman"/>
          <w:sz w:val="28"/>
          <w:szCs w:val="28"/>
        </w:rPr>
        <w:t>(далее – Договор).</w:t>
      </w:r>
    </w:p>
    <w:p w14:paraId="438900D9" w14:textId="2F628359" w:rsidR="00CB5D43" w:rsidRPr="00B31838" w:rsidRDefault="00CB5D43" w:rsidP="00972ADC">
      <w:pPr>
        <w:pStyle w:val="a7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31838">
        <w:rPr>
          <w:rFonts w:ascii="Times New Roman" w:hAnsi="Times New Roman"/>
          <w:sz w:val="28"/>
          <w:szCs w:val="28"/>
        </w:rPr>
        <w:t>Адреса размещения объектов, номер в Схеме НТО и площадь места:</w:t>
      </w:r>
    </w:p>
    <w:tbl>
      <w:tblPr>
        <w:tblpPr w:leftFromText="180" w:rightFromText="180" w:vertAnchor="text" w:tblpX="6" w:tblpY="1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1418"/>
        <w:gridCol w:w="1701"/>
      </w:tblGrid>
      <w:tr w:rsidR="00602E5D" w:rsidRPr="00A66262" w14:paraId="7886786A" w14:textId="77777777" w:rsidTr="009B67D3">
        <w:trPr>
          <w:trHeight w:val="315"/>
        </w:trPr>
        <w:tc>
          <w:tcPr>
            <w:tcW w:w="1242" w:type="dxa"/>
            <w:shd w:val="clear" w:color="auto" w:fill="auto"/>
            <w:vAlign w:val="center"/>
          </w:tcPr>
          <w:p w14:paraId="525548A6" w14:textId="77777777" w:rsidR="00602E5D" w:rsidRPr="00CE58B9" w:rsidRDefault="00602E5D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8B9">
              <w:rPr>
                <w:rFonts w:ascii="Times New Roman" w:eastAsia="Times New Roman" w:hAnsi="Times New Roman" w:cs="Times New Roman"/>
              </w:rPr>
              <w:t>Номер лота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D0E06C" w14:textId="77777777" w:rsidR="00602E5D" w:rsidRPr="00CE58B9" w:rsidRDefault="00602E5D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8B9">
              <w:rPr>
                <w:rFonts w:ascii="Times New Roman" w:hAnsi="Times New Roman"/>
              </w:rPr>
              <w:t>Адрес размещения</w:t>
            </w:r>
          </w:p>
        </w:tc>
        <w:tc>
          <w:tcPr>
            <w:tcW w:w="1418" w:type="dxa"/>
            <w:vAlign w:val="center"/>
          </w:tcPr>
          <w:p w14:paraId="643E5A16" w14:textId="77777777" w:rsidR="00602E5D" w:rsidRPr="00CE58B9" w:rsidRDefault="00602E5D" w:rsidP="00111F9D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 w:cs="Times New Roman"/>
              </w:rPr>
              <w:t>Номер в Схеме НТО</w:t>
            </w:r>
          </w:p>
        </w:tc>
        <w:tc>
          <w:tcPr>
            <w:tcW w:w="1701" w:type="dxa"/>
            <w:vAlign w:val="center"/>
          </w:tcPr>
          <w:p w14:paraId="4712E970" w14:textId="77777777" w:rsidR="00602E5D" w:rsidRPr="00CE58B9" w:rsidRDefault="00602E5D" w:rsidP="00111F9D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/>
              </w:rPr>
              <w:t xml:space="preserve">Площадь места </w:t>
            </w:r>
          </w:p>
          <w:p w14:paraId="3B9259A9" w14:textId="5BF04D22" w:rsidR="00602E5D" w:rsidRPr="00CE58B9" w:rsidRDefault="00602E5D" w:rsidP="00111F9D">
            <w:pPr>
              <w:spacing w:after="0" w:line="230" w:lineRule="auto"/>
              <w:jc w:val="center"/>
              <w:rPr>
                <w:rFonts w:ascii="Times New Roman" w:hAnsi="Times New Roman"/>
              </w:rPr>
            </w:pPr>
            <w:r w:rsidRPr="00CE58B9">
              <w:rPr>
                <w:rFonts w:ascii="Times New Roman" w:hAnsi="Times New Roman"/>
              </w:rPr>
              <w:t>(м</w:t>
            </w:r>
            <w:proofErr w:type="gramStart"/>
            <w:r w:rsidRPr="00CE58B9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CE58B9">
              <w:rPr>
                <w:rFonts w:ascii="Times New Roman" w:hAnsi="Times New Roman"/>
              </w:rPr>
              <w:t>)</w:t>
            </w:r>
          </w:p>
        </w:tc>
      </w:tr>
      <w:tr w:rsidR="00602E5D" w:rsidRPr="00A66262" w14:paraId="7146AA02" w14:textId="77777777" w:rsidTr="009B67D3">
        <w:trPr>
          <w:trHeight w:val="101"/>
        </w:trPr>
        <w:tc>
          <w:tcPr>
            <w:tcW w:w="1242" w:type="dxa"/>
            <w:shd w:val="clear" w:color="auto" w:fill="auto"/>
            <w:vAlign w:val="center"/>
          </w:tcPr>
          <w:p w14:paraId="59C67A69" w14:textId="77777777" w:rsidR="00602E5D" w:rsidRPr="00CE58B9" w:rsidRDefault="00602E5D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58B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52EA62" w14:textId="77777777" w:rsidR="00602E5D" w:rsidRPr="00CE58B9" w:rsidRDefault="00602E5D" w:rsidP="00111F9D">
            <w:pPr>
              <w:spacing w:after="0" w:line="23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3DF67C15" w14:textId="77777777" w:rsidR="00602E5D" w:rsidRPr="00CE58B9" w:rsidRDefault="00602E5D" w:rsidP="00111F9D">
            <w:pPr>
              <w:spacing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8B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3402FA3C" w14:textId="77777777" w:rsidR="00602E5D" w:rsidRPr="00CE58B9" w:rsidRDefault="00602E5D" w:rsidP="00111F9D">
            <w:pPr>
              <w:spacing w:after="0" w:line="23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8B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02E5D" w:rsidRPr="00A66262" w14:paraId="588A2662" w14:textId="77777777" w:rsidTr="009B67D3">
        <w:trPr>
          <w:cantSplit/>
          <w:trHeight w:val="20"/>
        </w:trPr>
        <w:tc>
          <w:tcPr>
            <w:tcW w:w="9748" w:type="dxa"/>
            <w:gridSpan w:val="4"/>
          </w:tcPr>
          <w:p w14:paraId="3EF5033E" w14:textId="2FF1FB8D" w:rsidR="00602E5D" w:rsidRPr="00CE58B9" w:rsidRDefault="009B67D3" w:rsidP="00111F9D">
            <w:pPr>
              <w:suppressAutoHyphens/>
              <w:overflowPunct w:val="0"/>
              <w:autoSpaceDE w:val="0"/>
              <w:spacing w:after="0" w:line="23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Октябрьский т</w:t>
            </w:r>
            <w:r w:rsidR="00602E5D" w:rsidRPr="00CE58B9">
              <w:rPr>
                <w:rFonts w:ascii="Times New Roman" w:eastAsia="Times New Roman" w:hAnsi="Times New Roman" w:cs="Times New Roman"/>
                <w:b/>
              </w:rPr>
              <w:t>ерриториальный округ</w:t>
            </w:r>
          </w:p>
        </w:tc>
      </w:tr>
      <w:tr w:rsidR="009B67D3" w:rsidRPr="00A66262" w14:paraId="1F4A084D" w14:textId="77777777" w:rsidTr="009B67D3">
        <w:trPr>
          <w:cantSplit/>
          <w:trHeight w:val="20"/>
        </w:trPr>
        <w:tc>
          <w:tcPr>
            <w:tcW w:w="1242" w:type="dxa"/>
            <w:shd w:val="clear" w:color="auto" w:fill="auto"/>
          </w:tcPr>
          <w:p w14:paraId="46EF54AB" w14:textId="77777777" w:rsidR="009B67D3" w:rsidRPr="009B67D3" w:rsidRDefault="009B67D3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67D3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900081" w14:textId="715EE4BA" w:rsidR="009B67D3" w:rsidRPr="009B67D3" w:rsidRDefault="009B67D3" w:rsidP="00111F9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D3">
              <w:rPr>
                <w:rFonts w:ascii="Times New Roman" w:hAnsi="Times New Roman"/>
                <w:sz w:val="24"/>
                <w:szCs w:val="24"/>
              </w:rPr>
              <w:t>Пересечение улицы Гагарина и набережной Северной Двины</w:t>
            </w:r>
          </w:p>
        </w:tc>
        <w:tc>
          <w:tcPr>
            <w:tcW w:w="1418" w:type="dxa"/>
            <w:vAlign w:val="center"/>
          </w:tcPr>
          <w:p w14:paraId="3D7053A4" w14:textId="35C5F5F3" w:rsidR="009B67D3" w:rsidRPr="009B67D3" w:rsidRDefault="009B67D3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2.2.60</w:t>
            </w:r>
          </w:p>
        </w:tc>
        <w:tc>
          <w:tcPr>
            <w:tcW w:w="1701" w:type="dxa"/>
            <w:vAlign w:val="center"/>
          </w:tcPr>
          <w:p w14:paraId="1945A14F" w14:textId="067932D6" w:rsidR="009B67D3" w:rsidRPr="009B67D3" w:rsidRDefault="009B67D3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D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B67D3" w:rsidRPr="00CE58B9" w14:paraId="167B9341" w14:textId="77777777" w:rsidTr="009B67D3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25C754E3" w14:textId="373F4EBC" w:rsidR="009B67D3" w:rsidRPr="009B67D3" w:rsidRDefault="009B67D3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D3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10435B" w14:textId="6079A90E" w:rsidR="009B67D3" w:rsidRPr="009B67D3" w:rsidRDefault="009B67D3" w:rsidP="00111F9D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D3">
              <w:rPr>
                <w:rFonts w:ascii="Times New Roman" w:hAnsi="Times New Roman"/>
                <w:sz w:val="24"/>
                <w:szCs w:val="24"/>
              </w:rPr>
              <w:t>Улица Логинова, 2 (в районе библиотеки имени Добролюбова Н.А.)</w:t>
            </w:r>
          </w:p>
        </w:tc>
        <w:tc>
          <w:tcPr>
            <w:tcW w:w="1418" w:type="dxa"/>
            <w:vAlign w:val="center"/>
          </w:tcPr>
          <w:p w14:paraId="69F4F16B" w14:textId="72A0011F" w:rsidR="009B67D3" w:rsidRPr="009B67D3" w:rsidRDefault="009B67D3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67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2.2.61</w:t>
            </w:r>
          </w:p>
        </w:tc>
        <w:tc>
          <w:tcPr>
            <w:tcW w:w="1701" w:type="dxa"/>
            <w:vAlign w:val="center"/>
          </w:tcPr>
          <w:p w14:paraId="74DE7D58" w14:textId="7F580A1A" w:rsidR="009B67D3" w:rsidRPr="009B67D3" w:rsidRDefault="009B67D3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D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E6F9F" w:rsidRPr="00CE58B9" w14:paraId="0E420623" w14:textId="77777777" w:rsidTr="00C06F41">
        <w:trPr>
          <w:cantSplit/>
          <w:trHeight w:val="170"/>
        </w:trPr>
        <w:tc>
          <w:tcPr>
            <w:tcW w:w="1242" w:type="dxa"/>
            <w:shd w:val="clear" w:color="auto" w:fill="auto"/>
          </w:tcPr>
          <w:p w14:paraId="5C328968" w14:textId="706732BF" w:rsidR="00BE6F9F" w:rsidRPr="004820A1" w:rsidRDefault="00BE6F9F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A1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0B5904" w:rsidRPr="00482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14:paraId="19CE507F" w14:textId="7DB2B892" w:rsidR="00BE6F9F" w:rsidRPr="004820A1" w:rsidRDefault="00BE6F9F" w:rsidP="00111F9D">
            <w:pPr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48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Ленинградский (в Майском парке)</w:t>
            </w:r>
          </w:p>
        </w:tc>
        <w:tc>
          <w:tcPr>
            <w:tcW w:w="1418" w:type="dxa"/>
          </w:tcPr>
          <w:p w14:paraId="1AF2D954" w14:textId="262B36C7" w:rsidR="00BE6F9F" w:rsidRPr="004820A1" w:rsidRDefault="00BE6F9F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20A1">
              <w:rPr>
                <w:rFonts w:ascii="Times New Roman" w:hAnsi="Times New Roman" w:cs="Times New Roman"/>
                <w:sz w:val="24"/>
                <w:szCs w:val="24"/>
              </w:rPr>
              <w:t>2.3.37</w:t>
            </w:r>
          </w:p>
        </w:tc>
        <w:tc>
          <w:tcPr>
            <w:tcW w:w="1701" w:type="dxa"/>
            <w:vAlign w:val="center"/>
          </w:tcPr>
          <w:p w14:paraId="7188200A" w14:textId="0D33A870" w:rsidR="00BE6F9F" w:rsidRPr="004820A1" w:rsidRDefault="00BE6F9F" w:rsidP="00111F9D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0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1D188D0" w14:textId="77777777" w:rsidR="00BE6F9F" w:rsidRDefault="000A324E" w:rsidP="000B59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A324E">
        <w:rPr>
          <w:rFonts w:ascii="Times New Roman" w:hAnsi="Times New Roman"/>
          <w:sz w:val="28"/>
          <w:szCs w:val="28"/>
        </w:rPr>
        <w:lastRenderedPageBreak/>
        <w:t xml:space="preserve">Тип (вид) нестационарного торгового объекта: </w:t>
      </w:r>
    </w:p>
    <w:p w14:paraId="1FE29E49" w14:textId="160AD212" w:rsidR="000A324E" w:rsidRDefault="00BE6F9F" w:rsidP="000B59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лоты № 1</w:t>
      </w:r>
      <w:r w:rsidR="004820A1">
        <w:rPr>
          <w:rFonts w:ascii="Times New Roman" w:hAnsi="Times New Roman"/>
          <w:sz w:val="28"/>
          <w:szCs w:val="28"/>
        </w:rPr>
        <w:t xml:space="preserve">, </w:t>
      </w:r>
      <w:r w:rsidR="000B590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11F9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A324E" w:rsidRPr="000A324E">
        <w:rPr>
          <w:rFonts w:ascii="Times New Roman" w:hAnsi="Times New Roman"/>
          <w:sz w:val="28"/>
          <w:szCs w:val="28"/>
        </w:rPr>
        <w:t xml:space="preserve">специально оборудованный </w:t>
      </w:r>
      <w:r>
        <w:rPr>
          <w:rFonts w:ascii="Times New Roman" w:hAnsi="Times New Roman"/>
          <w:sz w:val="28"/>
          <w:szCs w:val="28"/>
        </w:rPr>
        <w:t>автоприцеп;</w:t>
      </w:r>
    </w:p>
    <w:p w14:paraId="15DAB212" w14:textId="77777777" w:rsidR="000B5904" w:rsidRDefault="00BE6F9F" w:rsidP="000B59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</w:t>
      </w:r>
      <w:r w:rsidR="000B590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B5904" w:rsidRPr="000A324E">
        <w:rPr>
          <w:rFonts w:ascii="Times New Roman" w:hAnsi="Times New Roman"/>
          <w:sz w:val="28"/>
          <w:szCs w:val="28"/>
        </w:rPr>
        <w:t xml:space="preserve">специально оборудованный </w:t>
      </w:r>
      <w:r w:rsidR="000B5904">
        <w:rPr>
          <w:rFonts w:ascii="Times New Roman" w:hAnsi="Times New Roman"/>
          <w:sz w:val="28"/>
          <w:szCs w:val="28"/>
        </w:rPr>
        <w:t>автоприцеп, автомобиль.</w:t>
      </w:r>
    </w:p>
    <w:p w14:paraId="53DF269E" w14:textId="28EB6CF5" w:rsidR="000A324E" w:rsidRPr="000A324E" w:rsidRDefault="000A324E" w:rsidP="000B590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0A324E">
        <w:rPr>
          <w:rFonts w:ascii="Times New Roman" w:hAnsi="Times New Roman"/>
          <w:sz w:val="28"/>
          <w:szCs w:val="28"/>
        </w:rPr>
        <w:t xml:space="preserve">Специализация (назначение): </w:t>
      </w:r>
    </w:p>
    <w:p w14:paraId="7F54F0AA" w14:textId="353DB980" w:rsidR="004A301F" w:rsidRPr="00535EAA" w:rsidRDefault="004A301F" w:rsidP="000B590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>лот №</w:t>
      </w:r>
      <w:r w:rsidR="00BE6F9F" w:rsidRPr="00535EAA">
        <w:rPr>
          <w:rFonts w:ascii="Times New Roman" w:hAnsi="Times New Roman" w:cs="Times New Roman"/>
          <w:sz w:val="28"/>
          <w:szCs w:val="28"/>
        </w:rPr>
        <w:t xml:space="preserve"> </w:t>
      </w:r>
      <w:r w:rsidRPr="00535EAA">
        <w:rPr>
          <w:rFonts w:ascii="Times New Roman" w:hAnsi="Times New Roman" w:cs="Times New Roman"/>
          <w:sz w:val="28"/>
          <w:szCs w:val="28"/>
        </w:rPr>
        <w:t xml:space="preserve">1 </w:t>
      </w:r>
      <w:r w:rsidR="00111F9D">
        <w:rPr>
          <w:rFonts w:ascii="Times New Roman" w:hAnsi="Times New Roman" w:cs="Times New Roman"/>
          <w:sz w:val="28"/>
          <w:szCs w:val="28"/>
        </w:rPr>
        <w:t>–</w:t>
      </w:r>
      <w:r w:rsidRPr="00535EAA">
        <w:rPr>
          <w:rFonts w:ascii="Times New Roman" w:hAnsi="Times New Roman" w:cs="Times New Roman"/>
          <w:sz w:val="28"/>
          <w:szCs w:val="28"/>
        </w:rPr>
        <w:t xml:space="preserve"> выпечка, напитки, соки;</w:t>
      </w:r>
    </w:p>
    <w:p w14:paraId="78A1A71C" w14:textId="2A0FA0CC" w:rsidR="004A301F" w:rsidRPr="00535EAA" w:rsidRDefault="004A301F" w:rsidP="000B5904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>лот</w:t>
      </w:r>
      <w:r w:rsidR="00BE6F9F" w:rsidRPr="00535EAA">
        <w:rPr>
          <w:rFonts w:ascii="Times New Roman" w:hAnsi="Times New Roman" w:cs="Times New Roman"/>
          <w:sz w:val="28"/>
          <w:szCs w:val="28"/>
        </w:rPr>
        <w:t>ы</w:t>
      </w:r>
      <w:r w:rsidRPr="00535EAA">
        <w:rPr>
          <w:rFonts w:ascii="Times New Roman" w:hAnsi="Times New Roman" w:cs="Times New Roman"/>
          <w:sz w:val="28"/>
          <w:szCs w:val="28"/>
        </w:rPr>
        <w:t xml:space="preserve"> №</w:t>
      </w:r>
      <w:r w:rsidR="00BE6F9F" w:rsidRPr="00535EAA">
        <w:rPr>
          <w:rFonts w:ascii="Times New Roman" w:hAnsi="Times New Roman" w:cs="Times New Roman"/>
          <w:sz w:val="28"/>
          <w:szCs w:val="28"/>
        </w:rPr>
        <w:t xml:space="preserve"> </w:t>
      </w:r>
      <w:r w:rsidRPr="00535EAA">
        <w:rPr>
          <w:rFonts w:ascii="Times New Roman" w:hAnsi="Times New Roman" w:cs="Times New Roman"/>
          <w:sz w:val="28"/>
          <w:szCs w:val="28"/>
        </w:rPr>
        <w:t>2</w:t>
      </w:r>
      <w:r w:rsidR="00111F9D">
        <w:rPr>
          <w:rFonts w:ascii="Times New Roman" w:hAnsi="Times New Roman" w:cs="Times New Roman"/>
          <w:sz w:val="28"/>
          <w:szCs w:val="28"/>
        </w:rPr>
        <w:t>,</w:t>
      </w:r>
      <w:r w:rsidR="00BE6F9F" w:rsidRPr="00535EAA">
        <w:rPr>
          <w:rFonts w:ascii="Times New Roman" w:hAnsi="Times New Roman" w:cs="Times New Roman"/>
          <w:sz w:val="28"/>
          <w:szCs w:val="28"/>
        </w:rPr>
        <w:t xml:space="preserve"> </w:t>
      </w:r>
      <w:r w:rsidR="000B5904" w:rsidRPr="00535EAA">
        <w:rPr>
          <w:rFonts w:ascii="Times New Roman" w:hAnsi="Times New Roman" w:cs="Times New Roman"/>
          <w:sz w:val="28"/>
          <w:szCs w:val="28"/>
        </w:rPr>
        <w:t>3</w:t>
      </w:r>
      <w:r w:rsidRPr="00535EAA">
        <w:rPr>
          <w:rFonts w:ascii="Times New Roman" w:hAnsi="Times New Roman" w:cs="Times New Roman"/>
          <w:sz w:val="28"/>
          <w:szCs w:val="28"/>
        </w:rPr>
        <w:t xml:space="preserve"> </w:t>
      </w:r>
      <w:r w:rsidR="00111F9D">
        <w:rPr>
          <w:rFonts w:ascii="Times New Roman" w:hAnsi="Times New Roman" w:cs="Times New Roman"/>
          <w:sz w:val="28"/>
          <w:szCs w:val="28"/>
        </w:rPr>
        <w:t>–</w:t>
      </w:r>
      <w:r w:rsidRPr="00535EAA">
        <w:rPr>
          <w:rFonts w:ascii="Times New Roman" w:hAnsi="Times New Roman" w:cs="Times New Roman"/>
          <w:sz w:val="28"/>
          <w:szCs w:val="28"/>
        </w:rPr>
        <w:t xml:space="preserve"> мороженое, выпечные и конд</w:t>
      </w:r>
      <w:r w:rsidR="000B5904" w:rsidRPr="00535EAA">
        <w:rPr>
          <w:rFonts w:ascii="Times New Roman" w:hAnsi="Times New Roman" w:cs="Times New Roman"/>
          <w:sz w:val="28"/>
          <w:szCs w:val="28"/>
        </w:rPr>
        <w:t>итерские изделия, напитки, соки.</w:t>
      </w:r>
    </w:p>
    <w:p w14:paraId="119D431A" w14:textId="110B05A9" w:rsidR="00972ADC" w:rsidRPr="00535EAA" w:rsidRDefault="00972ADC" w:rsidP="000B5904">
      <w:pPr>
        <w:pStyle w:val="a7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35EAA">
        <w:rPr>
          <w:rFonts w:ascii="Times New Roman" w:hAnsi="Times New Roman"/>
          <w:sz w:val="28"/>
          <w:szCs w:val="28"/>
        </w:rPr>
        <w:t>Срок действия договоров на право размещения объекта: 1 год.</w:t>
      </w:r>
    </w:p>
    <w:p w14:paraId="74FC4440" w14:textId="77777777" w:rsidR="00CF06C0" w:rsidRPr="00535EAA" w:rsidRDefault="00CF06C0" w:rsidP="000B59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>Места предназначены для размещения нестационарных торговых объектов, используемых субъектами малого и среднего предпринимательства.</w:t>
      </w:r>
    </w:p>
    <w:p w14:paraId="20A17328" w14:textId="77777777" w:rsidR="00972ADC" w:rsidRPr="00972ADC" w:rsidRDefault="00EA1A32" w:rsidP="000B5904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72ADC">
        <w:rPr>
          <w:rFonts w:ascii="Times New Roman" w:hAnsi="Times New Roman"/>
          <w:sz w:val="28"/>
          <w:szCs w:val="28"/>
        </w:rPr>
        <w:t>Начальная (минимальная) цена за право заключения Договора (с учетом НДС)</w:t>
      </w:r>
      <w:r w:rsidR="00972ADC" w:rsidRPr="00972ADC">
        <w:rPr>
          <w:rFonts w:ascii="Times New Roman" w:hAnsi="Times New Roman"/>
          <w:sz w:val="28"/>
          <w:szCs w:val="28"/>
        </w:rPr>
        <w:t>:</w:t>
      </w:r>
    </w:p>
    <w:p w14:paraId="7C369683" w14:textId="07466E93" w:rsidR="00972ADC" w:rsidRPr="004820A1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820A1">
        <w:rPr>
          <w:rFonts w:ascii="Times New Roman" w:hAnsi="Times New Roman"/>
          <w:sz w:val="28"/>
          <w:szCs w:val="28"/>
        </w:rPr>
        <w:t>лот № 1</w:t>
      </w:r>
      <w:r w:rsidR="004820A1" w:rsidRPr="004820A1">
        <w:rPr>
          <w:rFonts w:ascii="Times New Roman" w:hAnsi="Times New Roman"/>
          <w:sz w:val="28"/>
          <w:szCs w:val="28"/>
        </w:rPr>
        <w:t xml:space="preserve"> </w:t>
      </w:r>
      <w:r w:rsidR="00E7689D" w:rsidRPr="004820A1">
        <w:rPr>
          <w:rFonts w:ascii="Times New Roman" w:hAnsi="Times New Roman"/>
          <w:sz w:val="28"/>
          <w:szCs w:val="28"/>
        </w:rPr>
        <w:t xml:space="preserve">– </w:t>
      </w:r>
      <w:r w:rsidR="004A301F" w:rsidRPr="004820A1">
        <w:rPr>
          <w:rFonts w:ascii="Times New Roman" w:hAnsi="Times New Roman"/>
          <w:sz w:val="28"/>
          <w:szCs w:val="28"/>
        </w:rPr>
        <w:t>144 443 рубля 00 копеек;</w:t>
      </w:r>
    </w:p>
    <w:p w14:paraId="505CE587" w14:textId="77777777" w:rsidR="00BE6F9F" w:rsidRPr="004820A1" w:rsidRDefault="00972ADC" w:rsidP="00972A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820A1">
        <w:rPr>
          <w:rFonts w:ascii="Times New Roman" w:hAnsi="Times New Roman"/>
          <w:sz w:val="28"/>
          <w:szCs w:val="28"/>
        </w:rPr>
        <w:t xml:space="preserve">лот № </w:t>
      </w:r>
      <w:r w:rsidR="00E7689D" w:rsidRPr="004820A1">
        <w:rPr>
          <w:rFonts w:ascii="Times New Roman" w:hAnsi="Times New Roman"/>
          <w:sz w:val="28"/>
          <w:szCs w:val="28"/>
        </w:rPr>
        <w:t>2</w:t>
      </w:r>
      <w:r w:rsidRPr="004820A1">
        <w:rPr>
          <w:rFonts w:ascii="Times New Roman" w:hAnsi="Times New Roman"/>
          <w:sz w:val="28"/>
          <w:szCs w:val="28"/>
        </w:rPr>
        <w:t xml:space="preserve"> –</w:t>
      </w:r>
      <w:r w:rsidR="004A301F" w:rsidRPr="004820A1">
        <w:rPr>
          <w:rFonts w:ascii="Times New Roman" w:hAnsi="Times New Roman"/>
          <w:sz w:val="28"/>
          <w:szCs w:val="28"/>
        </w:rPr>
        <w:t xml:space="preserve"> 156 480 рублей 00 копеек</w:t>
      </w:r>
      <w:r w:rsidR="00BE6F9F" w:rsidRPr="004820A1">
        <w:rPr>
          <w:rFonts w:ascii="Times New Roman" w:hAnsi="Times New Roman"/>
          <w:sz w:val="28"/>
          <w:szCs w:val="28"/>
        </w:rPr>
        <w:t>;</w:t>
      </w:r>
    </w:p>
    <w:p w14:paraId="553923FD" w14:textId="3D63523C" w:rsidR="00972ADC" w:rsidRPr="004820A1" w:rsidRDefault="00535EAA" w:rsidP="00BE6F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3</w:t>
      </w:r>
      <w:r w:rsidR="00111F9D">
        <w:rPr>
          <w:rFonts w:ascii="Times New Roman" w:hAnsi="Times New Roman"/>
          <w:sz w:val="28"/>
          <w:szCs w:val="28"/>
        </w:rPr>
        <w:t xml:space="preserve"> – </w:t>
      </w:r>
      <w:r w:rsidR="004820A1" w:rsidRPr="004820A1">
        <w:rPr>
          <w:rFonts w:ascii="Times New Roman" w:hAnsi="Times New Roman"/>
          <w:sz w:val="28"/>
          <w:szCs w:val="28"/>
        </w:rPr>
        <w:t>96 295</w:t>
      </w:r>
      <w:r w:rsidR="00BE6F9F" w:rsidRPr="004820A1">
        <w:rPr>
          <w:rFonts w:ascii="Times New Roman" w:hAnsi="Times New Roman"/>
          <w:sz w:val="28"/>
          <w:szCs w:val="28"/>
        </w:rPr>
        <w:t xml:space="preserve"> рублей 00 копеек</w:t>
      </w:r>
      <w:r w:rsidR="004A301F" w:rsidRPr="004820A1">
        <w:rPr>
          <w:rFonts w:ascii="Times New Roman" w:hAnsi="Times New Roman"/>
          <w:sz w:val="28"/>
          <w:szCs w:val="28"/>
        </w:rPr>
        <w:t>.</w:t>
      </w:r>
    </w:p>
    <w:p w14:paraId="723817CF" w14:textId="3A90F212" w:rsidR="00EA1A32" w:rsidRPr="004820A1" w:rsidRDefault="00972ADC" w:rsidP="00972ADC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820A1">
        <w:rPr>
          <w:rFonts w:ascii="Times New Roman" w:hAnsi="Times New Roman"/>
          <w:sz w:val="28"/>
          <w:szCs w:val="28"/>
        </w:rPr>
        <w:t>О</w:t>
      </w:r>
      <w:r w:rsidR="00EA1A32" w:rsidRPr="004820A1">
        <w:rPr>
          <w:rFonts w:ascii="Times New Roman" w:hAnsi="Times New Roman"/>
          <w:sz w:val="28"/>
          <w:szCs w:val="28"/>
        </w:rPr>
        <w:t xml:space="preserve">беспечение заявки (задаток) на участие в аукционе: </w:t>
      </w:r>
    </w:p>
    <w:p w14:paraId="704253C3" w14:textId="780D109F" w:rsidR="00BE6F9F" w:rsidRPr="004820A1" w:rsidRDefault="00BE6F9F" w:rsidP="00BE6F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820A1">
        <w:rPr>
          <w:rFonts w:ascii="Times New Roman" w:hAnsi="Times New Roman"/>
          <w:sz w:val="28"/>
          <w:szCs w:val="28"/>
        </w:rPr>
        <w:t>лот № 1 – 72 222 рубля 00 копеек;</w:t>
      </w:r>
    </w:p>
    <w:p w14:paraId="3B944392" w14:textId="1D907A1D" w:rsidR="00BE6F9F" w:rsidRPr="004820A1" w:rsidRDefault="00BE6F9F" w:rsidP="00BE6F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820A1">
        <w:rPr>
          <w:rFonts w:ascii="Times New Roman" w:hAnsi="Times New Roman"/>
          <w:sz w:val="28"/>
          <w:szCs w:val="28"/>
        </w:rPr>
        <w:t>лот № 2 – 78 240 рублей 00 копеек;</w:t>
      </w:r>
    </w:p>
    <w:p w14:paraId="41F108E3" w14:textId="6660E66B" w:rsidR="00BE6F9F" w:rsidRPr="004820A1" w:rsidRDefault="00535EAA" w:rsidP="00BE6F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№ 3</w:t>
      </w:r>
      <w:r w:rsidR="00111F9D">
        <w:rPr>
          <w:rFonts w:ascii="Times New Roman" w:hAnsi="Times New Roman"/>
          <w:sz w:val="28"/>
          <w:szCs w:val="28"/>
        </w:rPr>
        <w:t xml:space="preserve"> – </w:t>
      </w:r>
      <w:r w:rsidR="004820A1" w:rsidRPr="004820A1">
        <w:rPr>
          <w:rFonts w:ascii="Times New Roman" w:hAnsi="Times New Roman"/>
          <w:sz w:val="28"/>
          <w:szCs w:val="28"/>
        </w:rPr>
        <w:t>41 148</w:t>
      </w:r>
      <w:r w:rsidR="00BE6F9F" w:rsidRPr="004820A1">
        <w:rPr>
          <w:rFonts w:ascii="Times New Roman" w:hAnsi="Times New Roman"/>
          <w:sz w:val="28"/>
          <w:szCs w:val="28"/>
        </w:rPr>
        <w:t xml:space="preserve"> рублей 00 копеек.</w:t>
      </w:r>
    </w:p>
    <w:p w14:paraId="21A72EED" w14:textId="18816074" w:rsidR="0026511E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820A1">
        <w:rPr>
          <w:rFonts w:ascii="Times New Roman" w:hAnsi="Times New Roman"/>
          <w:sz w:val="28"/>
          <w:szCs w:val="28"/>
        </w:rPr>
        <w:t>Сведения</w:t>
      </w:r>
      <w:r w:rsidRPr="00CE19D5">
        <w:rPr>
          <w:rFonts w:ascii="Times New Roman" w:hAnsi="Times New Roman"/>
          <w:sz w:val="28"/>
          <w:szCs w:val="28"/>
        </w:rPr>
        <w:t xml:space="preserve"> о лотах и карты-схемы в приложении №</w:t>
      </w:r>
      <w:r w:rsidR="009D2699">
        <w:rPr>
          <w:rFonts w:ascii="Times New Roman" w:hAnsi="Times New Roman"/>
          <w:sz w:val="28"/>
          <w:szCs w:val="28"/>
        </w:rPr>
        <w:t xml:space="preserve"> </w:t>
      </w:r>
      <w:r w:rsidRPr="00CE19D5">
        <w:rPr>
          <w:rFonts w:ascii="Times New Roman" w:hAnsi="Times New Roman"/>
          <w:sz w:val="28"/>
          <w:szCs w:val="28"/>
        </w:rPr>
        <w:t>1 к настоящему извещению.</w:t>
      </w:r>
    </w:p>
    <w:p w14:paraId="7FE82E15" w14:textId="77777777" w:rsidR="0026511E" w:rsidRPr="0026511E" w:rsidRDefault="0026511E" w:rsidP="002651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6511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пунктом 10.14.2 решения </w:t>
      </w:r>
      <w:r w:rsidRPr="0026511E">
        <w:rPr>
          <w:rFonts w:ascii="Times New Roman" w:hAnsi="Times New Roman"/>
          <w:sz w:val="28"/>
          <w:szCs w:val="28"/>
        </w:rPr>
        <w:t xml:space="preserve">Архангельской городской Думы от 25 октября 2017 года № 581 строительство и установка нестационарных торговых объектов </w:t>
      </w:r>
      <w:r w:rsidRPr="0026511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коммуникаций.</w:t>
      </w:r>
      <w:r w:rsidRPr="0026511E">
        <w:rPr>
          <w:rFonts w:ascii="Times New Roman" w:hAnsi="Times New Roman"/>
          <w:sz w:val="28"/>
          <w:szCs w:val="28"/>
        </w:rPr>
        <w:t xml:space="preserve"> </w:t>
      </w:r>
    </w:p>
    <w:p w14:paraId="093CD3D1" w14:textId="62428106" w:rsidR="0026511E" w:rsidRPr="0026511E" w:rsidRDefault="0026511E" w:rsidP="00EF0E61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11E">
        <w:rPr>
          <w:rFonts w:ascii="Times New Roman" w:hAnsi="Times New Roman"/>
          <w:sz w:val="28"/>
          <w:szCs w:val="28"/>
        </w:rPr>
        <w:t xml:space="preserve">Проект размещения объекта направляется победителем аукциона </w:t>
      </w:r>
      <w:r w:rsidRPr="0026511E">
        <w:rPr>
          <w:rFonts w:ascii="Times New Roman" w:hAnsi="Times New Roman"/>
          <w:sz w:val="28"/>
          <w:szCs w:val="28"/>
        </w:rPr>
        <w:br/>
        <w:t xml:space="preserve">на согласование в </w:t>
      </w:r>
      <w:r w:rsidRPr="0026511E">
        <w:rPr>
          <w:rFonts w:ascii="Times New Roman" w:hAnsi="Times New Roman"/>
          <w:spacing w:val="-6"/>
          <w:sz w:val="28"/>
          <w:szCs w:val="28"/>
        </w:rPr>
        <w:t xml:space="preserve">департамент градостроительства </w:t>
      </w:r>
      <w:r w:rsidRPr="00621ADA">
        <w:rPr>
          <w:rFonts w:ascii="Times New Roman" w:hAnsi="Times New Roman"/>
          <w:spacing w:val="-6"/>
          <w:sz w:val="28"/>
          <w:szCs w:val="28"/>
        </w:rPr>
        <w:t>Администрации</w:t>
      </w:r>
      <w:r w:rsidRPr="00621ADA">
        <w:rPr>
          <w:rFonts w:ascii="Times New Roman" w:hAnsi="Times New Roman"/>
          <w:sz w:val="28"/>
          <w:szCs w:val="28"/>
        </w:rPr>
        <w:t xml:space="preserve"> </w:t>
      </w:r>
      <w:r w:rsidR="00030992" w:rsidRPr="00621ADA">
        <w:rPr>
          <w:rFonts w:ascii="Times New Roman" w:hAnsi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 xml:space="preserve">"Город Архангельск" в порядке, утвержденном постановлением Администрации </w:t>
      </w:r>
      <w:r w:rsidR="00EF0E61" w:rsidRPr="00621ADA">
        <w:rPr>
          <w:rFonts w:ascii="Times New Roman" w:hAnsi="Times New Roman"/>
          <w:sz w:val="28"/>
          <w:szCs w:val="28"/>
        </w:rPr>
        <w:t>муниципального образования</w:t>
      </w:r>
      <w:r w:rsidR="00030992" w:rsidRPr="00621ADA">
        <w:rPr>
          <w:szCs w:val="28"/>
        </w:rPr>
        <w:t xml:space="preserve"> </w:t>
      </w:r>
      <w:r w:rsidR="00EF0E61" w:rsidRPr="00621ADA">
        <w:rPr>
          <w:szCs w:val="28"/>
        </w:rPr>
        <w:t xml:space="preserve"> </w:t>
      </w:r>
      <w:r w:rsidRPr="00621ADA">
        <w:rPr>
          <w:rFonts w:ascii="Times New Roman" w:hAnsi="Times New Roman"/>
          <w:sz w:val="28"/>
          <w:szCs w:val="28"/>
        </w:rPr>
        <w:t>"Город Архангельск</w:t>
      </w:r>
      <w:r w:rsidRPr="0026511E">
        <w:rPr>
          <w:rFonts w:ascii="Times New Roman" w:hAnsi="Times New Roman"/>
          <w:sz w:val="28"/>
          <w:szCs w:val="28"/>
        </w:rPr>
        <w:t xml:space="preserve">" </w:t>
      </w:r>
      <w:r w:rsidR="00111F9D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 xml:space="preserve">от 22 марта 2019 года </w:t>
      </w:r>
      <w:r w:rsidR="00535EAA">
        <w:rPr>
          <w:rFonts w:ascii="Times New Roman" w:hAnsi="Times New Roman"/>
          <w:sz w:val="28"/>
          <w:szCs w:val="28"/>
        </w:rPr>
        <w:t>№</w:t>
      </w:r>
      <w:r w:rsidR="00EF0E61" w:rsidRPr="00535EAA">
        <w:rPr>
          <w:rFonts w:ascii="Times New Roman" w:hAnsi="Times New Roman" w:cs="Times New Roman"/>
          <w:b/>
          <w:sz w:val="28"/>
        </w:rPr>
        <w:t xml:space="preserve"> </w:t>
      </w:r>
      <w:r w:rsidR="00EF0E61" w:rsidRPr="00535EAA">
        <w:rPr>
          <w:rFonts w:ascii="Times New Roman" w:hAnsi="Times New Roman" w:cs="Times New Roman"/>
          <w:sz w:val="28"/>
        </w:rPr>
        <w:t xml:space="preserve">390 </w:t>
      </w:r>
      <w:r w:rsidRPr="0026511E">
        <w:rPr>
          <w:rFonts w:ascii="Times New Roman" w:hAnsi="Times New Roman"/>
          <w:sz w:val="28"/>
          <w:szCs w:val="28"/>
        </w:rPr>
        <w:t xml:space="preserve">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</w:t>
      </w:r>
      <w:r w:rsidR="00111F9D">
        <w:rPr>
          <w:rFonts w:ascii="Times New Roman" w:hAnsi="Times New Roman"/>
          <w:sz w:val="28"/>
          <w:szCs w:val="28"/>
        </w:rPr>
        <w:br/>
      </w:r>
      <w:r w:rsidRPr="0026511E">
        <w:rPr>
          <w:rFonts w:ascii="Times New Roman" w:hAnsi="Times New Roman"/>
          <w:sz w:val="28"/>
          <w:szCs w:val="28"/>
        </w:rPr>
        <w:t>на строительство".</w:t>
      </w:r>
      <w:proofErr w:type="gramEnd"/>
    </w:p>
    <w:p w14:paraId="7D96B9E3" w14:textId="7AC0DACD" w:rsidR="0026511E" w:rsidRPr="0026511E" w:rsidRDefault="0026511E" w:rsidP="00EF0E61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Форма торгов – закрытый по составу участников аукцион в электронной форме, заявитель </w:t>
      </w:r>
      <w:r w:rsidR="00111F9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6511E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юридическое лицо или индивидуальный предприниматель, осуществляющий торговую деятельность. </w:t>
      </w:r>
    </w:p>
    <w:p w14:paraId="1A6625D0" w14:textId="0E2BA030" w:rsidR="0026511E" w:rsidRPr="0026511E" w:rsidRDefault="0026511E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"Шаг аукциона" устанавливается Организатором процедуры </w:t>
      </w:r>
      <w:r w:rsidR="00111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фиксированной сумме и не изменяется в течение всего времени подачи предложений о цене.</w:t>
      </w:r>
    </w:p>
    <w:p w14:paraId="5BC56936" w14:textId="5DCFF660" w:rsidR="0026511E" w:rsidRPr="0026511E" w:rsidRDefault="0026511E" w:rsidP="0026511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подписания договоров составляет </w:t>
      </w:r>
      <w:r w:rsidR="00111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26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Аукциона.</w:t>
      </w:r>
    </w:p>
    <w:p w14:paraId="3F6235DA" w14:textId="784AAF84" w:rsidR="0026511E" w:rsidRPr="0026511E" w:rsidRDefault="0026511E" w:rsidP="0026511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0"/>
      <w:bookmarkEnd w:id="1"/>
      <w:r w:rsidRPr="0026511E">
        <w:rPr>
          <w:rFonts w:ascii="Times New Roman" w:hAnsi="Times New Roman" w:cs="Times New Roman"/>
          <w:sz w:val="28"/>
          <w:szCs w:val="28"/>
        </w:rPr>
        <w:lastRenderedPageBreak/>
        <w:t>Оплата цены Договора осуществляется победителем Аукциона в размере 100</w:t>
      </w:r>
      <w:r w:rsidR="00535EAA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6511E">
        <w:rPr>
          <w:rFonts w:ascii="Times New Roman" w:hAnsi="Times New Roman" w:cs="Times New Roman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0BF6DFEE" w14:textId="77777777" w:rsidR="0026511E" w:rsidRP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Аукционе претендент подает заявку на участие в Аукционе и вносит задаток в соответствии с условиями проведения Аукциона.</w:t>
      </w:r>
    </w:p>
    <w:p w14:paraId="18F958D9" w14:textId="77777777" w:rsidR="0026511E" w:rsidRP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14:paraId="30D236D4" w14:textId="77777777" w:rsidR="0026511E" w:rsidRDefault="0026511E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претендент вправе подать только одну заявку на участие </w:t>
      </w:r>
      <w:r w:rsidRPr="002651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Аукционе по каждому лоту.</w:t>
      </w:r>
    </w:p>
    <w:p w14:paraId="0E2D5BBB" w14:textId="77777777" w:rsidR="00972ADC" w:rsidRPr="0026511E" w:rsidRDefault="00972ADC" w:rsidP="0026511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A45DD1" w14:textId="77777777" w:rsidR="00CD2136" w:rsidRPr="00CE19D5" w:rsidRDefault="00CD2136" w:rsidP="003D297F">
      <w:pPr>
        <w:pStyle w:val="a6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заявки</w:t>
      </w:r>
    </w:p>
    <w:p w14:paraId="6A05A809" w14:textId="77777777" w:rsidR="00CD2136" w:rsidRPr="00CE19D5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3AC28A" w14:textId="7741ED78" w:rsidR="00CD2136" w:rsidRPr="00CE19D5" w:rsidRDefault="00CD2136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</w:t>
      </w:r>
      <w:r w:rsidR="00644204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укционе согласно приложению №</w:t>
      </w:r>
      <w:r w:rsidR="008E3B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извещению и в соответствии с инструкцией по заполнению заявки на участие в </w:t>
      </w:r>
      <w:r w:rsidR="00A1714A" w:rsidRPr="00CE19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укционе в электронной форме согласно приложению № 3 к настоящему извещению.</w:t>
      </w:r>
    </w:p>
    <w:p w14:paraId="5A39BBE3" w14:textId="77777777" w:rsidR="00AE16E0" w:rsidRPr="00CE19D5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6D1E8B" w14:textId="77777777" w:rsidR="00AE16E0" w:rsidRPr="00CE19D5" w:rsidRDefault="462D0DA8" w:rsidP="0026511E">
      <w:pPr>
        <w:pStyle w:val="a6"/>
        <w:numPr>
          <w:ilvl w:val="0"/>
          <w:numId w:val="26"/>
        </w:numPr>
        <w:tabs>
          <w:tab w:val="left" w:pos="284"/>
        </w:tabs>
        <w:suppressAutoHyphens/>
        <w:overflowPunct w:val="0"/>
        <w:autoSpaceDE w:val="0"/>
        <w:spacing w:after="0" w:line="24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приема заявки</w:t>
      </w:r>
    </w:p>
    <w:p w14:paraId="5C721C55" w14:textId="0D047203" w:rsidR="009F4508" w:rsidRPr="00CE19D5" w:rsidRDefault="009F4508" w:rsidP="007C4DE8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CFABF" w14:textId="05116B0F" w:rsidR="009F4508" w:rsidRPr="00972ADC" w:rsidRDefault="462D0DA8" w:rsidP="462D0DA8">
      <w:pPr>
        <w:pStyle w:val="a6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заявку на участие в Аукционе в любое время с момента размещения на официальном информационном Интернет-</w:t>
      </w:r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портале </w:t>
      </w:r>
      <w:r w:rsidR="00030992" w:rsidRPr="00621AD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621ADA">
        <w:rPr>
          <w:szCs w:val="28"/>
        </w:rPr>
        <w:t xml:space="preserve"> </w:t>
      </w:r>
      <w:r w:rsidRPr="00621ADA">
        <w:rPr>
          <w:rFonts w:ascii="Times New Roman" w:eastAsia="Times New Roman" w:hAnsi="Times New Roman" w:cs="Times New Roman"/>
          <w:sz w:val="28"/>
          <w:szCs w:val="28"/>
        </w:rPr>
        <w:t xml:space="preserve">"Город </w:t>
      </w:r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Архангельск" </w:t>
      </w:r>
      <w:hyperlink r:id="rId10">
        <w:r w:rsidRPr="00972ADC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Российской Федерации для размещения информации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торгов </w:t>
      </w:r>
      <w:hyperlink>
        <w:r w:rsidRPr="00972ADC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 извещения о проведении Аукциона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972ADC">
        <w:rPr>
          <w:rFonts w:ascii="Times New Roman" w:eastAsia="Times New Roman" w:hAnsi="Times New Roman" w:cs="Times New Roman"/>
          <w:sz w:val="28"/>
          <w:szCs w:val="28"/>
        </w:rPr>
        <w:t>до предусмотренных документацией об Аукционе даты и времени окончания срока подачи заявок на участие</w:t>
      </w:r>
      <w:proofErr w:type="gramEnd"/>
      <w:r w:rsidRPr="00972ADC">
        <w:rPr>
          <w:rFonts w:ascii="Times New Roman" w:eastAsia="Times New Roman" w:hAnsi="Times New Roman" w:cs="Times New Roman"/>
          <w:sz w:val="28"/>
          <w:szCs w:val="28"/>
        </w:rPr>
        <w:t xml:space="preserve"> в Аукционе.</w:t>
      </w:r>
    </w:p>
    <w:p w14:paraId="4115C65E" w14:textId="40CF9B72" w:rsidR="009F4508" w:rsidRPr="00CE19D5" w:rsidRDefault="462D0DA8" w:rsidP="462D0DA8">
      <w:pPr>
        <w:pStyle w:val="a6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должна содержать следующие документы и информацию:</w:t>
      </w:r>
    </w:p>
    <w:p w14:paraId="5C6D6251" w14:textId="3AAD06B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фирменное наименование (наименование), ИНН, сведения </w:t>
      </w:r>
      <w:r w:rsidR="00111F9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организационно-правовой форме, о местонахождении, почтовый адрес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(для юридического лица), фамилию, имя, отчество (при наличии), паспортные данные, сведения о месте жительства (для физического лица, зарегистрированного в качестве индивидуального предпринимателя), номер контактного телефона;</w:t>
      </w:r>
      <w:proofErr w:type="gramEnd"/>
    </w:p>
    <w:p w14:paraId="0755C8F4" w14:textId="098BDA4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индивидуальных предпринимателей:</w:t>
      </w:r>
    </w:p>
    <w:p w14:paraId="5CEEBE7A" w14:textId="719B0875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14:paraId="3D2614E7" w14:textId="3EF833CE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для юридических лиц:</w:t>
      </w:r>
    </w:p>
    <w:p w14:paraId="0ABC033D" w14:textId="1AE75394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или об избрании либо приказа о назначении физического лица </w:t>
      </w:r>
      <w:r w:rsidR="00111F9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должность), в соответствии с которым такое физическое лицо обладает правом действовать от имени заявителя - юридического лица без доверенности;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от имени заявителя - юридического лица действует иное лицо, заявка должна содержать также доверенность на осуществление действий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14:paraId="49ABB681" w14:textId="25B8AC0B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1C596C1C" w14:textId="6BCF63C6" w:rsidR="009F4508" w:rsidRPr="00CE19D5" w:rsidRDefault="462D0DA8" w:rsidP="462D0DA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заявителя (для юридических лиц).</w:t>
      </w:r>
    </w:p>
    <w:p w14:paraId="59ADFF8B" w14:textId="0C205797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Заявитель вправе подать только одну заявку на участие в Аукционе по каждому лоту.</w:t>
      </w:r>
    </w:p>
    <w:p w14:paraId="469A06F7" w14:textId="2C618693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отозвать заявку 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на участие в Аукционе в любое время до окончания срока подачи заявок на участие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в Аукционе, указанного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извещении о проведении Аукциона.</w:t>
      </w:r>
    </w:p>
    <w:p w14:paraId="602BF71D" w14:textId="716A9DFC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 счету для проведения операций по обеспечению участия в Аукционах участника в отношении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денежных средств в размере задатка на участие в Аукционе.</w:t>
      </w:r>
    </w:p>
    <w:p w14:paraId="273F6DD6" w14:textId="223BB54C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Подача заявителем заявки на участие в Аукционе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Аукционе в случае признания такого заявителя победителем, в соответствии с аукционной документацией и регламентом ЭП.</w:t>
      </w:r>
    </w:p>
    <w:p w14:paraId="445F37FF" w14:textId="7B6AA909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заявки на участие в Аукционе является поручением </w:t>
      </w:r>
      <w:r w:rsidR="00111F9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о блокировании денежных средств по счету такого заявителя, открытому </w:t>
      </w:r>
      <w:r w:rsidR="00111F9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для проведения операций по обеспечению участия в аукционах, в отношении денежных средств, в размере задатка на участие в Аукционе.</w:t>
      </w:r>
    </w:p>
    <w:p w14:paraId="52E5F3E7" w14:textId="7552B2A1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дня, следующего за днем получения заявки </w:t>
      </w:r>
      <w:r w:rsidR="00111F9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оператор ЭП обязан осуществить блокирование денежных средств по счету для проведения операций по обеспечению участия </w:t>
      </w:r>
      <w:r w:rsidR="00B4624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Аукционе заявителем, подавшим такую заявку, в отношении денежных сре</w:t>
      </w:r>
      <w:proofErr w:type="gramStart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азмере задатка на участие в Аукционе.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Аукциона </w:t>
      </w:r>
      <w:r w:rsidR="00B4624D">
        <w:rPr>
          <w:rFonts w:ascii="Times New Roman" w:eastAsia="Times New Roman" w:hAnsi="Times New Roman" w:cs="Times New Roman"/>
          <w:sz w:val="28"/>
          <w:szCs w:val="28"/>
        </w:rPr>
        <w:br/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по электронной почте и в личный кабинет. В уведомлении указывается следующая информация:</w:t>
      </w:r>
    </w:p>
    <w:p w14:paraId="34EBFF0B" w14:textId="73A26C3F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номер извещения электронного аукциона;</w:t>
      </w:r>
    </w:p>
    <w:p w14:paraId="2E845A07" w14:textId="615886BA" w:rsidR="009F4508" w:rsidRPr="00CE19D5" w:rsidRDefault="462D0DA8" w:rsidP="462D0DA8">
      <w:pPr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присвоенный регистрационный номер заявки.</w:t>
      </w:r>
    </w:p>
    <w:p w14:paraId="5FF07626" w14:textId="63A061DE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отклоняется оператором ЭП в случае если:</w:t>
      </w:r>
    </w:p>
    <w:p w14:paraId="0EA78FDE" w14:textId="18342809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lastRenderedPageBreak/>
        <w:t>заявка не подписана ЭЦП или подписана ЭЦП лица, не имеющего соответствующих полномочий;</w:t>
      </w:r>
    </w:p>
    <w:p w14:paraId="1354B21B" w14:textId="7068E053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отсутствуют на счете заявителя, открытом для проведения операций </w:t>
      </w:r>
      <w:r w:rsidR="00B4624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участия в аукционах, денежные средства в размере задатка </w:t>
      </w:r>
      <w:r w:rsidR="00B4624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Аукционе, в отношении которых не осуществлено блокирование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проведения Аукциона;</w:t>
      </w:r>
    </w:p>
    <w:p w14:paraId="6B8FFAB4" w14:textId="5D3EEB95" w:rsidR="009F4508" w:rsidRPr="00CE19D5" w:rsidRDefault="462D0DA8" w:rsidP="005B6B85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заявка на участие в Аукционе поступила после дня и времени окончания срока подачи заявок.</w:t>
      </w:r>
    </w:p>
    <w:p w14:paraId="06F5140F" w14:textId="38FDCA46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Дата определения участников Аукциона </w:t>
      </w:r>
      <w:r w:rsidR="001805FA">
        <w:rPr>
          <w:rFonts w:ascii="Times New Roman" w:eastAsia="Times New Roman" w:hAnsi="Times New Roman" w:cs="Times New Roman"/>
          <w:sz w:val="28"/>
          <w:szCs w:val="28"/>
        </w:rPr>
        <w:t xml:space="preserve">16 июня </w:t>
      </w:r>
      <w:r w:rsidR="00357AAD">
        <w:rPr>
          <w:rFonts w:ascii="Times New Roman" w:eastAsia="Times New Roman" w:hAnsi="Times New Roman" w:cs="Times New Roman"/>
          <w:sz w:val="28"/>
          <w:szCs w:val="28"/>
        </w:rPr>
        <w:t>2023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7127379" w14:textId="579AA581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14:paraId="4AF450C6" w14:textId="6FBFF744" w:rsidR="009F4508" w:rsidRPr="00834B4B" w:rsidRDefault="003D297F" w:rsidP="005B6B85">
      <w:pPr>
        <w:pStyle w:val="a6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3AEAAE39" w:rsidRPr="00CE19D5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документов организатор Аукциона принимает решение о признании претендентов участниками Аукциона </w:t>
      </w:r>
      <w:r w:rsidR="00B4624D">
        <w:rPr>
          <w:rFonts w:ascii="Times New Roman" w:eastAsia="Times New Roman" w:hAnsi="Times New Roman" w:cs="Times New Roman"/>
          <w:sz w:val="28"/>
          <w:szCs w:val="28"/>
        </w:rPr>
        <w:br/>
      </w:r>
      <w:r w:rsidR="3AEAAE39" w:rsidRPr="00CE19D5">
        <w:rPr>
          <w:rFonts w:ascii="Times New Roman" w:eastAsia="Times New Roman" w:hAnsi="Times New Roman" w:cs="Times New Roman"/>
          <w:sz w:val="28"/>
          <w:szCs w:val="28"/>
        </w:rPr>
        <w:t xml:space="preserve">или об отказе в допуске претендентов к участию в Аукционе, которое оформляется протоколом, </w:t>
      </w:r>
      <w:r w:rsidR="3AEAAE39" w:rsidRPr="00834B4B">
        <w:rPr>
          <w:rFonts w:ascii="Times New Roman" w:eastAsia="Times New Roman" w:hAnsi="Times New Roman" w:cs="Times New Roman"/>
          <w:sz w:val="28"/>
          <w:szCs w:val="28"/>
        </w:rPr>
        <w:t>размещаемым на ЭП.</w:t>
      </w:r>
    </w:p>
    <w:p w14:paraId="1C91031D" w14:textId="2171143B" w:rsidR="009F4508" w:rsidRPr="00CE19D5" w:rsidRDefault="003D297F" w:rsidP="005B6B85">
      <w:pPr>
        <w:pStyle w:val="a6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2D0DA8" w:rsidRPr="00834B4B">
        <w:rPr>
          <w:rFonts w:ascii="Times New Roman" w:eastAsia="Times New Roman" w:hAnsi="Times New Roman" w:cs="Times New Roman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="462D0DA8" w:rsidRPr="00834B4B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="462D0DA8" w:rsidRPr="00834B4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информационном </w:t>
      </w:r>
      <w:r w:rsidR="00B4624D">
        <w:rPr>
          <w:rFonts w:ascii="Times New Roman" w:eastAsia="Times New Roman" w:hAnsi="Times New Roman" w:cs="Times New Roman"/>
          <w:sz w:val="28"/>
          <w:szCs w:val="28"/>
        </w:rPr>
        <w:t>и</w:t>
      </w:r>
      <w:r w:rsidR="462D0DA8" w:rsidRPr="00834B4B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нтернет-портале </w:t>
      </w:r>
      <w:r w:rsidR="00030992" w:rsidRPr="00834B4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834B4B">
        <w:rPr>
          <w:szCs w:val="28"/>
        </w:rPr>
        <w:t xml:space="preserve"> </w:t>
      </w:r>
      <w:r w:rsidR="462D0DA8" w:rsidRPr="00834B4B">
        <w:rPr>
          <w:rFonts w:ascii="Times New Roman" w:eastAsia="Times New Roman" w:hAnsi="Times New Roman" w:cs="Times New Roman"/>
          <w:sz w:val="28"/>
          <w:szCs w:val="28"/>
        </w:rPr>
        <w:t xml:space="preserve">"Город Архангельск" </w:t>
      </w:r>
      <w:hyperlink r:id="rId11">
        <w:r w:rsidR="462D0DA8" w:rsidRPr="00834B4B">
          <w:rPr>
            <w:rStyle w:val="af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http://www.arhcity.ru</w:t>
        </w:r>
      </w:hyperlink>
      <w:r w:rsidR="462D0DA8" w:rsidRPr="00CE19D5">
        <w:rPr>
          <w:rFonts w:ascii="Times New Roman" w:eastAsia="Times New Roman" w:hAnsi="Times New Roman" w:cs="Times New Roman"/>
          <w:sz w:val="28"/>
          <w:szCs w:val="28"/>
        </w:rPr>
        <w:t xml:space="preserve"> и направляет для размещения на ЭП.</w:t>
      </w:r>
    </w:p>
    <w:p w14:paraId="1D3D4730" w14:textId="77777777" w:rsidR="00C47F6D" w:rsidRPr="00CE19D5" w:rsidRDefault="00C47F6D" w:rsidP="0026511E">
      <w:pPr>
        <w:pStyle w:val="a6"/>
        <w:numPr>
          <w:ilvl w:val="0"/>
          <w:numId w:val="26"/>
        </w:numPr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9D5">
        <w:rPr>
          <w:rFonts w:ascii="Times New Roman" w:hAnsi="Times New Roman" w:cs="Times New Roman"/>
          <w:b/>
          <w:sz w:val="28"/>
          <w:szCs w:val="28"/>
        </w:rPr>
        <w:t>Внесение задатка</w:t>
      </w:r>
    </w:p>
    <w:p w14:paraId="0D0B940D" w14:textId="77777777" w:rsidR="00C47F6D" w:rsidRPr="00CE19D5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77A8D1" w14:textId="23557CDE" w:rsidR="00C47F6D" w:rsidRPr="00CE19D5" w:rsidRDefault="008544AD" w:rsidP="00985515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F6D" w:rsidRPr="00CE19D5">
        <w:rPr>
          <w:rFonts w:ascii="Times New Roman" w:hAnsi="Times New Roman" w:cs="Times New Roman"/>
          <w:sz w:val="28"/>
          <w:szCs w:val="28"/>
        </w:rPr>
        <w:t xml:space="preserve">Заявитель вносит задаток в размере 50 процентов от начальной цены </w:t>
      </w:r>
      <w:r w:rsidR="00A1714A" w:rsidRPr="00CE19D5">
        <w:rPr>
          <w:rFonts w:ascii="Times New Roman" w:hAnsi="Times New Roman" w:cs="Times New Roman"/>
          <w:sz w:val="28"/>
          <w:szCs w:val="28"/>
        </w:rPr>
        <w:t>А</w:t>
      </w:r>
      <w:r w:rsidR="00C47F6D" w:rsidRPr="00CE19D5">
        <w:rPr>
          <w:rFonts w:ascii="Times New Roman" w:hAnsi="Times New Roman" w:cs="Times New Roman"/>
          <w:sz w:val="28"/>
          <w:szCs w:val="28"/>
        </w:rPr>
        <w:t xml:space="preserve">укциона. </w:t>
      </w:r>
    </w:p>
    <w:p w14:paraId="2A1BCF65" w14:textId="3E822F18" w:rsidR="00C47F6D" w:rsidRPr="009D0659" w:rsidRDefault="008544AD" w:rsidP="00985515">
      <w:pPr>
        <w:pStyle w:val="a6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659">
        <w:rPr>
          <w:rFonts w:ascii="Times New Roman" w:hAnsi="Times New Roman" w:cs="Times New Roman"/>
          <w:sz w:val="28"/>
          <w:szCs w:val="28"/>
        </w:rPr>
        <w:t xml:space="preserve"> </w:t>
      </w:r>
      <w:r w:rsidR="004B2BD9" w:rsidRPr="009D0659">
        <w:rPr>
          <w:rFonts w:ascii="Times New Roman" w:hAnsi="Times New Roman" w:cs="Times New Roman"/>
          <w:sz w:val="28"/>
          <w:szCs w:val="28"/>
        </w:rPr>
        <w:t>Размер задатка за лоты</w:t>
      </w:r>
      <w:r w:rsidR="00C47F6D" w:rsidRPr="009D0659">
        <w:rPr>
          <w:rFonts w:ascii="Times New Roman" w:hAnsi="Times New Roman" w:cs="Times New Roman"/>
          <w:sz w:val="28"/>
          <w:szCs w:val="28"/>
        </w:rPr>
        <w:t>:</w:t>
      </w:r>
    </w:p>
    <w:p w14:paraId="51055A41" w14:textId="048F7D7A" w:rsidR="00BE6F9F" w:rsidRPr="00535EAA" w:rsidRDefault="00BE6F9F" w:rsidP="00E839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35EAA">
        <w:rPr>
          <w:rFonts w:ascii="Times New Roman" w:hAnsi="Times New Roman"/>
          <w:sz w:val="28"/>
          <w:szCs w:val="28"/>
        </w:rPr>
        <w:t>лоты № 1</w:t>
      </w:r>
      <w:r w:rsidR="004820A1" w:rsidRPr="00535EAA">
        <w:rPr>
          <w:rFonts w:ascii="Times New Roman" w:hAnsi="Times New Roman"/>
          <w:sz w:val="28"/>
          <w:szCs w:val="28"/>
        </w:rPr>
        <w:t xml:space="preserve"> </w:t>
      </w:r>
      <w:r w:rsidRPr="00535EAA">
        <w:rPr>
          <w:rFonts w:ascii="Times New Roman" w:hAnsi="Times New Roman"/>
          <w:sz w:val="28"/>
          <w:szCs w:val="28"/>
        </w:rPr>
        <w:t>– 72 222 рубля 00 копеек;</w:t>
      </w:r>
    </w:p>
    <w:p w14:paraId="556457D6" w14:textId="77777777" w:rsidR="00BE6F9F" w:rsidRPr="00535EAA" w:rsidRDefault="00BE6F9F" w:rsidP="00E839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35EAA">
        <w:rPr>
          <w:rFonts w:ascii="Times New Roman" w:hAnsi="Times New Roman"/>
          <w:sz w:val="28"/>
          <w:szCs w:val="28"/>
        </w:rPr>
        <w:t>лот № 2 – 78 240 рублей 00 копеек;</w:t>
      </w:r>
    </w:p>
    <w:p w14:paraId="058A9FFC" w14:textId="63D76903" w:rsidR="00BE6F9F" w:rsidRPr="00535EAA" w:rsidRDefault="00BE6F9F" w:rsidP="00E839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35EAA">
        <w:rPr>
          <w:rFonts w:ascii="Times New Roman" w:hAnsi="Times New Roman"/>
          <w:sz w:val="28"/>
          <w:szCs w:val="28"/>
        </w:rPr>
        <w:t xml:space="preserve">лот № </w:t>
      </w:r>
      <w:r w:rsidR="004820A1" w:rsidRPr="00535EAA">
        <w:rPr>
          <w:rFonts w:ascii="Times New Roman" w:hAnsi="Times New Roman"/>
          <w:sz w:val="28"/>
          <w:szCs w:val="28"/>
        </w:rPr>
        <w:t>3</w:t>
      </w:r>
      <w:r w:rsidRPr="00535EAA">
        <w:rPr>
          <w:rFonts w:ascii="Times New Roman" w:hAnsi="Times New Roman"/>
          <w:sz w:val="28"/>
          <w:szCs w:val="28"/>
        </w:rPr>
        <w:t xml:space="preserve"> – </w:t>
      </w:r>
      <w:r w:rsidR="004820A1" w:rsidRPr="00535EAA">
        <w:rPr>
          <w:rFonts w:ascii="Times New Roman" w:hAnsi="Times New Roman"/>
          <w:sz w:val="28"/>
          <w:szCs w:val="28"/>
        </w:rPr>
        <w:t>48 148</w:t>
      </w:r>
      <w:r w:rsidRPr="00535EAA">
        <w:rPr>
          <w:rFonts w:ascii="Times New Roman" w:hAnsi="Times New Roman"/>
          <w:sz w:val="28"/>
          <w:szCs w:val="28"/>
        </w:rPr>
        <w:t xml:space="preserve"> рублей 00 копеек.</w:t>
      </w:r>
    </w:p>
    <w:p w14:paraId="2CE04840" w14:textId="77777777" w:rsidR="003D297F" w:rsidRPr="00A04F52" w:rsidRDefault="003D297F" w:rsidP="003D297F">
      <w:pPr>
        <w:pStyle w:val="ConsPlusNormal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ADC">
        <w:rPr>
          <w:rFonts w:ascii="Times New Roman" w:hAnsi="Times New Roman" w:cs="Times New Roman"/>
          <w:sz w:val="28"/>
          <w:szCs w:val="28"/>
        </w:rPr>
        <w:t>Внесенный задаток претендентам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допущенным к участию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возвращается оператором электронной площадки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регламентом ЭП. </w:t>
      </w:r>
    </w:p>
    <w:p w14:paraId="33408FCD" w14:textId="77777777" w:rsidR="003D297F" w:rsidRPr="00A04F52" w:rsidRDefault="003D297F" w:rsidP="003D297F">
      <w:pPr>
        <w:pStyle w:val="ConsPlusNormal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ЭП. Внесенный задаток возвращается оператором ЭП в соответствии с регламентом электронной площадки.</w:t>
      </w:r>
    </w:p>
    <w:p w14:paraId="4ED96910" w14:textId="0A21E5EA" w:rsidR="003D297F" w:rsidRPr="00A04F52" w:rsidRDefault="003D297F" w:rsidP="003D297F">
      <w:pPr>
        <w:pStyle w:val="ConsPlusNormal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834B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Аукциона признается уклонившимся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</w:t>
      </w:r>
    </w:p>
    <w:p w14:paraId="05A0707E" w14:textId="6B6A033F" w:rsidR="003D297F" w:rsidRDefault="003D297F" w:rsidP="003D297F">
      <w:pPr>
        <w:pStyle w:val="ConsPlusNormal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Аукциона вправе отказаться от Аукциона не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дня до даты его проведения, о чем в день принятия решения уведомляется оператор ЭП. Извещение об отказе от проведения Аукциона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размещается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Аукциона. Внесенные претендентами задатки возвращаются им в соответствии с регламентом ЭП.</w:t>
      </w:r>
    </w:p>
    <w:p w14:paraId="04C806B6" w14:textId="77777777" w:rsidR="00EF0E61" w:rsidRPr="00A04F52" w:rsidRDefault="00EF0E61" w:rsidP="00EF0E61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E70141" w14:textId="77777777" w:rsidR="00AE16E0" w:rsidRPr="00CE19D5" w:rsidRDefault="00AE16E0" w:rsidP="0026511E">
      <w:pPr>
        <w:pStyle w:val="a6"/>
        <w:numPr>
          <w:ilvl w:val="0"/>
          <w:numId w:val="26"/>
        </w:numPr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A1714A"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</w:rPr>
        <w:t>укциона</w:t>
      </w:r>
    </w:p>
    <w:p w14:paraId="60061E4C" w14:textId="77777777" w:rsidR="00AE16E0" w:rsidRPr="00CE19D5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E779F" w14:textId="5D0B7C66" w:rsidR="00D94513" w:rsidRPr="00CE19D5" w:rsidRDefault="00D94513" w:rsidP="00D94513">
      <w:pPr>
        <w:pStyle w:val="a6"/>
        <w:numPr>
          <w:ilvl w:val="0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 xml:space="preserve">Претендентом на участие в Аукционе может быть любое юридическое лицо, осуществляющее торговую деятельность, независимо </w:t>
      </w:r>
      <w:r w:rsidR="00B4624D">
        <w:rPr>
          <w:rFonts w:ascii="Times New Roman" w:hAnsi="Times New Roman" w:cs="Times New Roman"/>
          <w:sz w:val="28"/>
          <w:szCs w:val="28"/>
        </w:rPr>
        <w:br/>
      </w:r>
      <w:r w:rsidRPr="00CE19D5">
        <w:rPr>
          <w:rFonts w:ascii="Times New Roman" w:hAnsi="Times New Roman" w:cs="Times New Roman"/>
          <w:sz w:val="28"/>
          <w:szCs w:val="28"/>
        </w:rPr>
        <w:t>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24B8F370" w14:textId="77777777" w:rsidR="00CF06C0" w:rsidRPr="00535EAA" w:rsidRDefault="00CF06C0" w:rsidP="00CF06C0">
      <w:pPr>
        <w:pStyle w:val="a6"/>
        <w:numPr>
          <w:ilvl w:val="0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Pr="00535EAA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535EAA">
        <w:rPr>
          <w:rFonts w:ascii="Times New Roman" w:hAnsi="Times New Roman" w:cs="Times New Roman"/>
          <w:sz w:val="28"/>
          <w:szCs w:val="28"/>
        </w:rPr>
        <w:t>. Сведения</w:t>
      </w:r>
      <w:r w:rsidRPr="00535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Аукциона в Едином реестре субъектов малого и среднего предпринимательства на сайте Федеральной налоговой службы </w:t>
      </w:r>
      <w:hyperlink r:id="rId12" w:history="1">
        <w:r w:rsidRPr="00535EAA">
          <w:rPr>
            <w:rFonts w:ascii="Times New Roman" w:hAnsi="Times New Roman" w:cs="Times New Roman"/>
            <w:sz w:val="28"/>
            <w:szCs w:val="28"/>
          </w:rPr>
          <w:t>https://ofd.nalog.ru/index.html</w:t>
        </w:r>
      </w:hyperlink>
      <w:r w:rsidRPr="00535EAA">
        <w:rPr>
          <w:rFonts w:ascii="Times New Roman" w:hAnsi="Times New Roman" w:cs="Times New Roman"/>
          <w:sz w:val="28"/>
          <w:szCs w:val="28"/>
        </w:rPr>
        <w:t>.</w:t>
      </w:r>
    </w:p>
    <w:p w14:paraId="665FC542" w14:textId="1CF2722C" w:rsidR="00CF06C0" w:rsidRPr="002928EF" w:rsidRDefault="00CF06C0" w:rsidP="00CF06C0">
      <w:pPr>
        <w:pStyle w:val="a6"/>
        <w:numPr>
          <w:ilvl w:val="0"/>
          <w:numId w:val="20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8EF">
        <w:rPr>
          <w:rFonts w:ascii="Times New Roman" w:hAnsi="Times New Roman" w:cs="Times New Roman"/>
          <w:sz w:val="28"/>
          <w:szCs w:val="28"/>
        </w:rPr>
        <w:t xml:space="preserve">Один заявитель вправе подать только одну заявку на участие </w:t>
      </w:r>
      <w:r w:rsidR="00834B4B">
        <w:rPr>
          <w:rFonts w:ascii="Times New Roman" w:hAnsi="Times New Roman" w:cs="Times New Roman"/>
          <w:sz w:val="28"/>
          <w:szCs w:val="28"/>
        </w:rPr>
        <w:br/>
      </w:r>
      <w:r w:rsidRPr="002928EF">
        <w:rPr>
          <w:rFonts w:ascii="Times New Roman" w:hAnsi="Times New Roman" w:cs="Times New Roman"/>
          <w:sz w:val="28"/>
          <w:szCs w:val="28"/>
        </w:rPr>
        <w:t>в Аукционе по каждому лоту.</w:t>
      </w:r>
    </w:p>
    <w:p w14:paraId="031F7050" w14:textId="77777777" w:rsidR="00CF06C0" w:rsidRPr="00CE19D5" w:rsidRDefault="00CF06C0" w:rsidP="00CF06C0">
      <w:pPr>
        <w:pStyle w:val="a6"/>
        <w:numPr>
          <w:ilvl w:val="0"/>
          <w:numId w:val="20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Заявителем не вправе быть лицо:</w:t>
      </w:r>
    </w:p>
    <w:p w14:paraId="68245FC9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14:paraId="567BA119" w14:textId="309EBADC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приостановления деятельности </w:t>
      </w:r>
      <w:r w:rsidR="00B4624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Кодексом Российской Федерации </w:t>
      </w:r>
      <w:r w:rsidR="00B4624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на день подачи заявки на участие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Аукционе;</w:t>
      </w:r>
    </w:p>
    <w:p w14:paraId="5FE02F52" w14:textId="182C5A7C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 которого установлен факт предоставления на участие </w:t>
      </w:r>
      <w:r w:rsidR="00834B4B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в Аукционе недостоверных сведений, содержащихся в документах, прилагаемых к заявке на участие в Аукционе;</w:t>
      </w:r>
    </w:p>
    <w:p w14:paraId="36844491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E19D5">
        <w:rPr>
          <w:rFonts w:ascii="Times New Roman" w:eastAsia="Times New Roman" w:hAnsi="Times New Roman" w:cs="Times New Roman"/>
          <w:sz w:val="28"/>
          <w:szCs w:val="28"/>
        </w:rPr>
        <w:t>представившее не все документы, перечисленные в извещении;</w:t>
      </w:r>
    </w:p>
    <w:p w14:paraId="0B47381C" w14:textId="77777777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14:paraId="46403DF3" w14:textId="5473664F" w:rsidR="00CF06C0" w:rsidRPr="00CE19D5" w:rsidRDefault="00CF06C0" w:rsidP="00CF06C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19D5">
        <w:rPr>
          <w:rFonts w:ascii="Times New Roman" w:eastAsia="Times New Roman" w:hAnsi="Times New Roman" w:cs="Times New Roman"/>
          <w:sz w:val="28"/>
          <w:szCs w:val="28"/>
        </w:rPr>
        <w:t xml:space="preserve">которое подало две и более заявки на участие в Аукционе в отношении одного и того же лота при условии, если поданные ранее заявки таким лицом </w:t>
      </w:r>
      <w:r w:rsidR="00B4624D">
        <w:rPr>
          <w:rFonts w:ascii="Times New Roman" w:eastAsia="Times New Roman" w:hAnsi="Times New Roman" w:cs="Times New Roman"/>
          <w:sz w:val="28"/>
          <w:szCs w:val="28"/>
        </w:rPr>
        <w:br/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не отозваны.</w:t>
      </w:r>
      <w:proofErr w:type="gramEnd"/>
    </w:p>
    <w:p w14:paraId="29955A76" w14:textId="77777777" w:rsidR="00CF06C0" w:rsidRPr="00CE19D5" w:rsidRDefault="00CF06C0" w:rsidP="00CF06C0">
      <w:pPr>
        <w:pStyle w:val="a6"/>
        <w:numPr>
          <w:ilvl w:val="0"/>
          <w:numId w:val="20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19D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 к участию в Аукционе являются:</w:t>
      </w:r>
    </w:p>
    <w:p w14:paraId="61BC29C5" w14:textId="77777777" w:rsidR="00CF06C0" w:rsidRPr="00CE19D5" w:rsidRDefault="00CF06C0" w:rsidP="00CF06C0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>непредставление документов, подтверждающих осуществление заявителем торговой деятельности</w:t>
      </w:r>
      <w:r w:rsidRPr="00CE19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Pr="00CE19D5">
        <w:rPr>
          <w:rFonts w:ascii="Times New Roman" w:hAnsi="Times New Roman" w:cs="Times New Roman"/>
          <w:sz w:val="28"/>
          <w:szCs w:val="28"/>
        </w:rPr>
        <w:t xml:space="preserve"> наличие в таких документах недостоверных сведений;</w:t>
      </w:r>
    </w:p>
    <w:p w14:paraId="0A9B60A8" w14:textId="77777777" w:rsidR="00CF06C0" w:rsidRPr="00535EAA" w:rsidRDefault="00CF06C0" w:rsidP="00CF06C0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14:paraId="05D7CAB3" w14:textId="77777777" w:rsidR="00CF06C0" w:rsidRPr="00535EAA" w:rsidRDefault="00CF06C0" w:rsidP="00CF06C0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>заявитель относится к лицам, указанным в пункте 5.4;</w:t>
      </w:r>
    </w:p>
    <w:p w14:paraId="4287FB4F" w14:textId="77777777" w:rsidR="00CF06C0" w:rsidRPr="00CE19D5" w:rsidRDefault="00CF06C0" w:rsidP="00CF0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EAA">
        <w:rPr>
          <w:rFonts w:ascii="Times New Roman" w:hAnsi="Times New Roman" w:cs="Times New Roman"/>
          <w:sz w:val="28"/>
          <w:szCs w:val="28"/>
        </w:rPr>
        <w:t>невнесение задатка на счет оператора электронной площадки</w:t>
      </w:r>
      <w:r w:rsidRPr="00CE19D5">
        <w:rPr>
          <w:rFonts w:ascii="Times New Roman" w:hAnsi="Times New Roman" w:cs="Times New Roman"/>
          <w:sz w:val="28"/>
          <w:szCs w:val="28"/>
        </w:rPr>
        <w:t>.</w:t>
      </w:r>
    </w:p>
    <w:p w14:paraId="4985208F" w14:textId="77777777" w:rsidR="004B2BD9" w:rsidRPr="00CE19D5" w:rsidRDefault="004B2BD9" w:rsidP="004B2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1D20B" w14:textId="77777777" w:rsidR="00012288" w:rsidRPr="00CE19D5" w:rsidRDefault="00012288" w:rsidP="0026511E">
      <w:pPr>
        <w:pStyle w:val="a6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Определение победителя </w:t>
      </w:r>
      <w:r w:rsidR="00A1714A"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E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укциона</w:t>
      </w:r>
    </w:p>
    <w:p w14:paraId="4B94D5A5" w14:textId="77777777" w:rsidR="00012288" w:rsidRPr="00CE19D5" w:rsidRDefault="00012288" w:rsidP="462D0D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609E0" w14:textId="37EBE843" w:rsidR="004B2BD9" w:rsidRPr="00CE19D5" w:rsidRDefault="004B2BD9" w:rsidP="004B2BD9">
      <w:pPr>
        <w:pStyle w:val="a6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определения победителя Аукциона</w:t>
      </w:r>
      <w:r w:rsidR="00B46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5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июня 2023 года.</w:t>
      </w:r>
    </w:p>
    <w:p w14:paraId="4665B71B" w14:textId="703A2D4D" w:rsidR="004B2BD9" w:rsidRPr="00CE19D5" w:rsidRDefault="004B2BD9" w:rsidP="004B2BD9">
      <w:pPr>
        <w:pStyle w:val="ConsPlusNormal"/>
        <w:numPr>
          <w:ilvl w:val="0"/>
          <w:numId w:val="2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9D5">
        <w:rPr>
          <w:rFonts w:ascii="Times New Roman" w:hAnsi="Times New Roman" w:cs="Times New Roman"/>
          <w:sz w:val="28"/>
          <w:szCs w:val="28"/>
        </w:rPr>
        <w:t xml:space="preserve">Выигравшим Аукцион признается лицо, предложившее наиболее высокую цену за право заключения Договора на право размещения передвижного (сезонного) нестационарного торгового объекта </w:t>
      </w:r>
      <w:r w:rsidRPr="00CE19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Договор).</w:t>
      </w:r>
    </w:p>
    <w:p w14:paraId="3DEEC669" w14:textId="77777777" w:rsidR="00644204" w:rsidRPr="00CE19D5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B21AE" w14:textId="77777777" w:rsidR="00012288" w:rsidRPr="00CE19D5" w:rsidRDefault="462D0DA8" w:rsidP="0026511E">
      <w:pPr>
        <w:pStyle w:val="a6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Договора</w:t>
      </w:r>
    </w:p>
    <w:p w14:paraId="11CAB32A" w14:textId="29F769F4" w:rsidR="462D0DA8" w:rsidRPr="00CE19D5" w:rsidRDefault="462D0DA8" w:rsidP="462D0DA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E0A3BB" w14:textId="7C979423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заключается победителем Аукциона и Администрацией </w:t>
      </w:r>
      <w:r w:rsidR="00030992" w:rsidRPr="00535E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30992" w:rsidRPr="00535EAA">
        <w:rPr>
          <w:szCs w:val="28"/>
        </w:rPr>
        <w:t xml:space="preserve"> </w:t>
      </w:r>
      <w:r w:rsidRPr="00535EAA">
        <w:rPr>
          <w:rFonts w:ascii="Times New Roman" w:hAnsi="Times New Roman" w:cs="Times New Roman"/>
          <w:sz w:val="28"/>
          <w:szCs w:val="28"/>
        </w:rPr>
        <w:t xml:space="preserve">"Город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Архангельск" по форме согласно приложению № 5</w:t>
      </w:r>
      <w:r w:rsidR="00834B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извещению.</w:t>
      </w:r>
    </w:p>
    <w:p w14:paraId="31F62622" w14:textId="3891676D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подписания Договора составляет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проведения Аукциона.</w:t>
      </w:r>
    </w:p>
    <w:p w14:paraId="4B21C117" w14:textId="3D399B6A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Аукциона не подписал Договор </w:t>
      </w:r>
      <w:r w:rsidR="00834B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и (или) не уплатил цену Договора в установленном порядке и размере, победитель  Аукциона признается уклонившимся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заключения Договора, и денежные средства, внесенные им в качестве задатка, не возвращаются. Протокол о признании победителя  Аукциона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14:paraId="68F967EB" w14:textId="75A957AF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Договора организатор Аукциона в течение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приложению № 6 к настоящему извещению.</w:t>
      </w:r>
    </w:p>
    <w:p w14:paraId="43149709" w14:textId="77777777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14:paraId="07F306FE" w14:textId="74D4246F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победителя  Аукциона от з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аключения Договора организатор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в течение трех рабочих дней со дня размещения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портале, электронной площадке пр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отокола о признании победителя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t>пять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дней,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цене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предложенной участником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Аукциона, сделавшим предпоследнее предложение о цене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</w:t>
      </w:r>
      <w:r w:rsidR="00834B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Администрацию подписанного Договора в установленный для его заключения срок и при условии оплаты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35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цены Договора единовременным платежом до подписания Договора.</w:t>
      </w:r>
    </w:p>
    <w:p w14:paraId="11600622" w14:textId="77777777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участник Аукциона, сделавший предпоследнее предложение о цене договора, не представил в Администрацию подписанный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14:paraId="2BD8013F" w14:textId="312A2376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Аукциона (уча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стник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Аукциона, сделавший предпоследнее предложение о цене Договора, в случае уклонения победителя  Аукциона от заключения Договора) вправе досрочно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B49EE3" w14:textId="4D1FF9AC" w:rsidR="003D297F" w:rsidRPr="00A04F52" w:rsidRDefault="003D297F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Аукцион не подано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 одной заявки или если по результатам рассмотрения заявок на участие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Аукционе принято решение об отказе в допуске к участию в Аукционе всем претендентам, подавшим заявки.</w:t>
      </w:r>
    </w:p>
    <w:p w14:paraId="64402B80" w14:textId="0E5B9164" w:rsidR="003D297F" w:rsidRPr="00A04F52" w:rsidRDefault="00634DB0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Аукционе подана единственная заявка, или по результатам рассмотрения заявок на участие в Аукционе принято решение о допуске к участию в Аукционе только одного претендента.</w:t>
      </w:r>
    </w:p>
    <w:p w14:paraId="0CD1C0D1" w14:textId="4126DA32" w:rsidR="003D297F" w:rsidRPr="00A04F52" w:rsidRDefault="00634DB0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допуске к участию в Аукционе только одного претендента, в том числе единственно подавшего заявку на участие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Аукционе, Договор заключается с единственным участником Аукциона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начальной цене.</w:t>
      </w:r>
    </w:p>
    <w:p w14:paraId="65DEDA4E" w14:textId="7B724F5D" w:rsidR="003D297F" w:rsidRPr="00A04F52" w:rsidRDefault="00634DB0" w:rsidP="003D297F">
      <w:pPr>
        <w:pStyle w:val="ConsPlusNormal"/>
        <w:numPr>
          <w:ilvl w:val="0"/>
          <w:numId w:val="2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в случаях, указанных в </w:t>
      </w:r>
      <w:hyperlink w:anchor="P115" w:history="1">
        <w:r w:rsidR="003D297F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7.6</w:t>
        </w:r>
      </w:hyperlink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Договор</w:t>
      </w:r>
      <w:r w:rsidR="00B462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 заключен с победителем Аукциона или участником </w:t>
      </w:r>
      <w:r w:rsidR="003D297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Аукциона, сделавшим предпоследнее предложение о цене Аукциона, вправе объявить о проведении повторного  аукциона.</w:t>
      </w:r>
    </w:p>
    <w:p w14:paraId="3169CE02" w14:textId="77777777" w:rsidR="003D297F" w:rsidRPr="002E5587" w:rsidRDefault="003D297F" w:rsidP="003D297F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10FD3D" w14:textId="77777777" w:rsidR="003D297F" w:rsidRPr="002E5587" w:rsidRDefault="003D297F" w:rsidP="00676FB1">
      <w:pPr>
        <w:pStyle w:val="a6"/>
        <w:numPr>
          <w:ilvl w:val="0"/>
          <w:numId w:val="27"/>
        </w:numPr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587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Разрешение споров</w:t>
      </w:r>
    </w:p>
    <w:p w14:paraId="7DCFF72E" w14:textId="77777777" w:rsidR="003D297F" w:rsidRPr="002E5587" w:rsidRDefault="003D297F" w:rsidP="003D297F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2F1667" w14:textId="7A6F0310" w:rsidR="006F3F88" w:rsidRDefault="003D297F" w:rsidP="00834B4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5587">
        <w:rPr>
          <w:rFonts w:ascii="Times New Roman" w:eastAsia="Times New Roman" w:hAnsi="Times New Roman" w:cs="Times New Roman"/>
          <w:sz w:val="28"/>
          <w:szCs w:val="28"/>
        </w:rPr>
        <w:t>Заявитель, участник Аукциона, не согласные с решением или действиями организатора или оператора ЭП, вправе обжаловать их в судебном порядке.</w:t>
      </w:r>
    </w:p>
    <w:p w14:paraId="0FD5832A" w14:textId="77777777" w:rsidR="00834B4B" w:rsidRDefault="00834B4B" w:rsidP="00834B4B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D158999" w14:textId="0E4C73EC" w:rsidR="00834B4B" w:rsidRDefault="00834B4B" w:rsidP="00834B4B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834B4B" w:rsidSect="00C9091B">
      <w:headerReference w:type="default" r:id="rId13"/>
      <w:pgSz w:w="11906" w:h="16838"/>
      <w:pgMar w:top="1134" w:right="567" w:bottom="1134" w:left="1701" w:header="34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AC562" w14:textId="77777777" w:rsidR="006D0FC3" w:rsidRDefault="006D0FC3" w:rsidP="00AE16E0">
      <w:pPr>
        <w:spacing w:after="0" w:line="240" w:lineRule="auto"/>
      </w:pPr>
      <w:r>
        <w:separator/>
      </w:r>
    </w:p>
  </w:endnote>
  <w:endnote w:type="continuationSeparator" w:id="0">
    <w:p w14:paraId="46089B76" w14:textId="77777777" w:rsidR="006D0FC3" w:rsidRDefault="006D0FC3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D535C" w14:textId="77777777" w:rsidR="006D0FC3" w:rsidRDefault="006D0FC3" w:rsidP="00AE16E0">
      <w:pPr>
        <w:spacing w:after="0" w:line="240" w:lineRule="auto"/>
      </w:pPr>
      <w:r>
        <w:separator/>
      </w:r>
    </w:p>
  </w:footnote>
  <w:footnote w:type="continuationSeparator" w:id="0">
    <w:p w14:paraId="664BABF6" w14:textId="77777777" w:rsidR="006D0FC3" w:rsidRDefault="006D0FC3" w:rsidP="00AE16E0">
      <w:pPr>
        <w:spacing w:after="0" w:line="240" w:lineRule="auto"/>
      </w:pPr>
      <w:r>
        <w:continuationSeparator/>
      </w:r>
    </w:p>
  </w:footnote>
  <w:footnote w:id="1">
    <w:p w14:paraId="75C0EE12" w14:textId="77777777" w:rsidR="00CF06C0" w:rsidRPr="009F4508" w:rsidRDefault="00CF06C0" w:rsidP="00CF06C0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а) до ста человек для малых предприятий (среди малых предприятий выделяются </w:t>
      </w:r>
      <w:proofErr w:type="spellStart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микропредприятия</w:t>
      </w:r>
      <w:proofErr w:type="spellEnd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- до пятнадцати человек);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</w:t>
      </w:r>
      <w:r>
        <w:rPr>
          <w:rFonts w:ascii="Times New Roman" w:hAnsi="Times New Roman" w:cs="Times New Roman"/>
          <w:color w:val="333333"/>
          <w:sz w:val="16"/>
          <w:szCs w:val="16"/>
        </w:rPr>
        <w:t>рации" от 24.07.2007 N 209-ФЗ).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8794AD" w14:textId="77777777" w:rsidR="00792E5A" w:rsidRPr="004476FA" w:rsidRDefault="00792E5A">
        <w:pPr>
          <w:pStyle w:val="af5"/>
          <w:jc w:val="center"/>
          <w:rPr>
            <w:rFonts w:ascii="Times New Roman" w:hAnsi="Times New Roman" w:cs="Times New Roman"/>
          </w:rPr>
        </w:pPr>
        <w:r w:rsidRPr="004476FA">
          <w:rPr>
            <w:rFonts w:ascii="Times New Roman" w:hAnsi="Times New Roman" w:cs="Times New Roman"/>
          </w:rPr>
          <w:fldChar w:fldCharType="begin"/>
        </w:r>
        <w:r w:rsidRPr="004476FA">
          <w:rPr>
            <w:rFonts w:ascii="Times New Roman" w:hAnsi="Times New Roman" w:cs="Times New Roman"/>
          </w:rPr>
          <w:instrText>PAGE   \* MERGEFORMAT</w:instrText>
        </w:r>
        <w:r w:rsidRPr="004476FA">
          <w:rPr>
            <w:rFonts w:ascii="Times New Roman" w:hAnsi="Times New Roman" w:cs="Times New Roman"/>
          </w:rPr>
          <w:fldChar w:fldCharType="separate"/>
        </w:r>
        <w:r w:rsidR="00267994">
          <w:rPr>
            <w:rFonts w:ascii="Times New Roman" w:hAnsi="Times New Roman" w:cs="Times New Roman"/>
            <w:noProof/>
          </w:rPr>
          <w:t>8</w:t>
        </w:r>
        <w:r w:rsidRPr="004476FA">
          <w:rPr>
            <w:rFonts w:ascii="Times New Roman" w:hAnsi="Times New Roman" w:cs="Times New Roman"/>
          </w:rPr>
          <w:fldChar w:fldCharType="end"/>
        </w:r>
      </w:p>
    </w:sdtContent>
  </w:sdt>
  <w:p w14:paraId="5A7E0CF2" w14:textId="77777777" w:rsidR="00792E5A" w:rsidRDefault="00792E5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DF4"/>
    <w:multiLevelType w:val="hybridMultilevel"/>
    <w:tmpl w:val="CBB6A100"/>
    <w:lvl w:ilvl="0" w:tplc="12E2D33A">
      <w:start w:val="1"/>
      <w:numFmt w:val="decimal"/>
      <w:lvlText w:val="3.%1."/>
      <w:lvlJc w:val="left"/>
      <w:pPr>
        <w:ind w:left="720" w:hanging="360"/>
      </w:pPr>
    </w:lvl>
    <w:lvl w:ilvl="1" w:tplc="CECCF0F8">
      <w:start w:val="1"/>
      <w:numFmt w:val="lowerLetter"/>
      <w:lvlText w:val="%2."/>
      <w:lvlJc w:val="left"/>
      <w:pPr>
        <w:ind w:left="1440" w:hanging="360"/>
      </w:pPr>
    </w:lvl>
    <w:lvl w:ilvl="2" w:tplc="EBB4E1CA">
      <w:start w:val="1"/>
      <w:numFmt w:val="lowerRoman"/>
      <w:lvlText w:val="%3."/>
      <w:lvlJc w:val="right"/>
      <w:pPr>
        <w:ind w:left="2160" w:hanging="180"/>
      </w:pPr>
    </w:lvl>
    <w:lvl w:ilvl="3" w:tplc="C124297A">
      <w:start w:val="1"/>
      <w:numFmt w:val="decimal"/>
      <w:lvlText w:val="%4."/>
      <w:lvlJc w:val="left"/>
      <w:pPr>
        <w:ind w:left="2880" w:hanging="360"/>
      </w:pPr>
    </w:lvl>
    <w:lvl w:ilvl="4" w:tplc="ACA24BF2">
      <w:start w:val="1"/>
      <w:numFmt w:val="lowerLetter"/>
      <w:lvlText w:val="%5."/>
      <w:lvlJc w:val="left"/>
      <w:pPr>
        <w:ind w:left="3600" w:hanging="360"/>
      </w:pPr>
    </w:lvl>
    <w:lvl w:ilvl="5" w:tplc="E4A41AF8">
      <w:start w:val="1"/>
      <w:numFmt w:val="lowerRoman"/>
      <w:lvlText w:val="%6."/>
      <w:lvlJc w:val="right"/>
      <w:pPr>
        <w:ind w:left="4320" w:hanging="180"/>
      </w:pPr>
    </w:lvl>
    <w:lvl w:ilvl="6" w:tplc="08C844A8">
      <w:start w:val="1"/>
      <w:numFmt w:val="decimal"/>
      <w:lvlText w:val="%7."/>
      <w:lvlJc w:val="left"/>
      <w:pPr>
        <w:ind w:left="5040" w:hanging="360"/>
      </w:pPr>
    </w:lvl>
    <w:lvl w:ilvl="7" w:tplc="4168942C">
      <w:start w:val="1"/>
      <w:numFmt w:val="lowerLetter"/>
      <w:lvlText w:val="%8."/>
      <w:lvlJc w:val="left"/>
      <w:pPr>
        <w:ind w:left="5760" w:hanging="360"/>
      </w:pPr>
    </w:lvl>
    <w:lvl w:ilvl="8" w:tplc="0756AC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03DF6"/>
    <w:multiLevelType w:val="hybridMultilevel"/>
    <w:tmpl w:val="7826B102"/>
    <w:lvl w:ilvl="0" w:tplc="2B36209E">
      <w:start w:val="1"/>
      <w:numFmt w:val="decimal"/>
      <w:lvlText w:val="3.%1."/>
      <w:lvlJc w:val="left"/>
      <w:pPr>
        <w:ind w:left="720" w:hanging="360"/>
      </w:pPr>
    </w:lvl>
    <w:lvl w:ilvl="1" w:tplc="D81EAD4C">
      <w:start w:val="1"/>
      <w:numFmt w:val="lowerLetter"/>
      <w:lvlText w:val="%2."/>
      <w:lvlJc w:val="left"/>
      <w:pPr>
        <w:ind w:left="1440" w:hanging="360"/>
      </w:pPr>
    </w:lvl>
    <w:lvl w:ilvl="2" w:tplc="B3A438D0">
      <w:start w:val="1"/>
      <w:numFmt w:val="lowerRoman"/>
      <w:lvlText w:val="%3."/>
      <w:lvlJc w:val="right"/>
      <w:pPr>
        <w:ind w:left="2160" w:hanging="180"/>
      </w:pPr>
    </w:lvl>
    <w:lvl w:ilvl="3" w:tplc="E1CCFB9C">
      <w:start w:val="1"/>
      <w:numFmt w:val="decimal"/>
      <w:lvlText w:val="%4."/>
      <w:lvlJc w:val="left"/>
      <w:pPr>
        <w:ind w:left="2880" w:hanging="360"/>
      </w:pPr>
    </w:lvl>
    <w:lvl w:ilvl="4" w:tplc="268C19F4">
      <w:start w:val="1"/>
      <w:numFmt w:val="lowerLetter"/>
      <w:lvlText w:val="%5."/>
      <w:lvlJc w:val="left"/>
      <w:pPr>
        <w:ind w:left="3600" w:hanging="360"/>
      </w:pPr>
    </w:lvl>
    <w:lvl w:ilvl="5" w:tplc="09ECECCA">
      <w:start w:val="1"/>
      <w:numFmt w:val="lowerRoman"/>
      <w:lvlText w:val="%6."/>
      <w:lvlJc w:val="right"/>
      <w:pPr>
        <w:ind w:left="4320" w:hanging="180"/>
      </w:pPr>
    </w:lvl>
    <w:lvl w:ilvl="6" w:tplc="A53C5ABE">
      <w:start w:val="1"/>
      <w:numFmt w:val="decimal"/>
      <w:lvlText w:val="%7."/>
      <w:lvlJc w:val="left"/>
      <w:pPr>
        <w:ind w:left="5040" w:hanging="360"/>
      </w:pPr>
    </w:lvl>
    <w:lvl w:ilvl="7" w:tplc="AD68E518">
      <w:start w:val="1"/>
      <w:numFmt w:val="lowerLetter"/>
      <w:lvlText w:val="%8."/>
      <w:lvlJc w:val="left"/>
      <w:pPr>
        <w:ind w:left="5760" w:hanging="360"/>
      </w:pPr>
    </w:lvl>
    <w:lvl w:ilvl="8" w:tplc="80524DE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13DE"/>
    <w:multiLevelType w:val="hybridMultilevel"/>
    <w:tmpl w:val="F0B4B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5A6F"/>
    <w:multiLevelType w:val="hybridMultilevel"/>
    <w:tmpl w:val="000AC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0696"/>
    <w:multiLevelType w:val="hybridMultilevel"/>
    <w:tmpl w:val="AE625740"/>
    <w:lvl w:ilvl="0" w:tplc="ACC460E6">
      <w:start w:val="1"/>
      <w:numFmt w:val="decimal"/>
      <w:lvlText w:val="3.%1."/>
      <w:lvlJc w:val="left"/>
      <w:pPr>
        <w:ind w:left="720" w:hanging="360"/>
      </w:pPr>
    </w:lvl>
    <w:lvl w:ilvl="1" w:tplc="ACD4AE72">
      <w:start w:val="1"/>
      <w:numFmt w:val="lowerLetter"/>
      <w:lvlText w:val="%2."/>
      <w:lvlJc w:val="left"/>
      <w:pPr>
        <w:ind w:left="1440" w:hanging="360"/>
      </w:pPr>
    </w:lvl>
    <w:lvl w:ilvl="2" w:tplc="F642EA36">
      <w:start w:val="1"/>
      <w:numFmt w:val="lowerRoman"/>
      <w:lvlText w:val="%3."/>
      <w:lvlJc w:val="right"/>
      <w:pPr>
        <w:ind w:left="2160" w:hanging="180"/>
      </w:pPr>
    </w:lvl>
    <w:lvl w:ilvl="3" w:tplc="A5D0BB0E">
      <w:start w:val="1"/>
      <w:numFmt w:val="decimal"/>
      <w:lvlText w:val="%4."/>
      <w:lvlJc w:val="left"/>
      <w:pPr>
        <w:ind w:left="2880" w:hanging="360"/>
      </w:pPr>
    </w:lvl>
    <w:lvl w:ilvl="4" w:tplc="8E76B8EC">
      <w:start w:val="1"/>
      <w:numFmt w:val="lowerLetter"/>
      <w:lvlText w:val="%5."/>
      <w:lvlJc w:val="left"/>
      <w:pPr>
        <w:ind w:left="3600" w:hanging="360"/>
      </w:pPr>
    </w:lvl>
    <w:lvl w:ilvl="5" w:tplc="B7F4A238">
      <w:start w:val="1"/>
      <w:numFmt w:val="lowerRoman"/>
      <w:lvlText w:val="%6."/>
      <w:lvlJc w:val="right"/>
      <w:pPr>
        <w:ind w:left="4320" w:hanging="180"/>
      </w:pPr>
    </w:lvl>
    <w:lvl w:ilvl="6" w:tplc="D0200398">
      <w:start w:val="1"/>
      <w:numFmt w:val="decimal"/>
      <w:lvlText w:val="%7."/>
      <w:lvlJc w:val="left"/>
      <w:pPr>
        <w:ind w:left="5040" w:hanging="360"/>
      </w:pPr>
    </w:lvl>
    <w:lvl w:ilvl="7" w:tplc="30CEB238">
      <w:start w:val="1"/>
      <w:numFmt w:val="lowerLetter"/>
      <w:lvlText w:val="%8."/>
      <w:lvlJc w:val="left"/>
      <w:pPr>
        <w:ind w:left="5760" w:hanging="360"/>
      </w:pPr>
    </w:lvl>
    <w:lvl w:ilvl="8" w:tplc="A39656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C7F9C"/>
    <w:multiLevelType w:val="hybridMultilevel"/>
    <w:tmpl w:val="ABBE122A"/>
    <w:lvl w:ilvl="0" w:tplc="39D88C9C">
      <w:start w:val="1"/>
      <w:numFmt w:val="decimal"/>
      <w:lvlText w:val="3.%1."/>
      <w:lvlJc w:val="left"/>
      <w:pPr>
        <w:ind w:left="720" w:hanging="360"/>
      </w:pPr>
    </w:lvl>
    <w:lvl w:ilvl="1" w:tplc="C3E80C9A">
      <w:start w:val="1"/>
      <w:numFmt w:val="lowerLetter"/>
      <w:lvlText w:val="%2."/>
      <w:lvlJc w:val="left"/>
      <w:pPr>
        <w:ind w:left="1440" w:hanging="360"/>
      </w:pPr>
    </w:lvl>
    <w:lvl w:ilvl="2" w:tplc="B4F462F8">
      <w:start w:val="1"/>
      <w:numFmt w:val="lowerRoman"/>
      <w:lvlText w:val="%3."/>
      <w:lvlJc w:val="right"/>
      <w:pPr>
        <w:ind w:left="2160" w:hanging="180"/>
      </w:pPr>
    </w:lvl>
    <w:lvl w:ilvl="3" w:tplc="5BECD6B4">
      <w:start w:val="1"/>
      <w:numFmt w:val="decimal"/>
      <w:lvlText w:val="%4."/>
      <w:lvlJc w:val="left"/>
      <w:pPr>
        <w:ind w:left="2880" w:hanging="360"/>
      </w:pPr>
    </w:lvl>
    <w:lvl w:ilvl="4" w:tplc="2E5E1702">
      <w:start w:val="1"/>
      <w:numFmt w:val="lowerLetter"/>
      <w:lvlText w:val="%5."/>
      <w:lvlJc w:val="left"/>
      <w:pPr>
        <w:ind w:left="3600" w:hanging="360"/>
      </w:pPr>
    </w:lvl>
    <w:lvl w:ilvl="5" w:tplc="E5FC7446">
      <w:start w:val="1"/>
      <w:numFmt w:val="lowerRoman"/>
      <w:lvlText w:val="%6."/>
      <w:lvlJc w:val="right"/>
      <w:pPr>
        <w:ind w:left="4320" w:hanging="180"/>
      </w:pPr>
    </w:lvl>
    <w:lvl w:ilvl="6" w:tplc="2F2C3660">
      <w:start w:val="1"/>
      <w:numFmt w:val="decimal"/>
      <w:lvlText w:val="%7."/>
      <w:lvlJc w:val="left"/>
      <w:pPr>
        <w:ind w:left="5040" w:hanging="360"/>
      </w:pPr>
    </w:lvl>
    <w:lvl w:ilvl="7" w:tplc="4886B7FE">
      <w:start w:val="1"/>
      <w:numFmt w:val="lowerLetter"/>
      <w:lvlText w:val="%8."/>
      <w:lvlJc w:val="left"/>
      <w:pPr>
        <w:ind w:left="5760" w:hanging="360"/>
      </w:pPr>
    </w:lvl>
    <w:lvl w:ilvl="8" w:tplc="0BD2D17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10786"/>
    <w:multiLevelType w:val="hybridMultilevel"/>
    <w:tmpl w:val="B404850E"/>
    <w:lvl w:ilvl="0" w:tplc="121AE626">
      <w:start w:val="1"/>
      <w:numFmt w:val="decimal"/>
      <w:lvlText w:val="3.%1."/>
      <w:lvlJc w:val="left"/>
      <w:pPr>
        <w:ind w:left="720" w:hanging="360"/>
      </w:pPr>
    </w:lvl>
    <w:lvl w:ilvl="1" w:tplc="BCA0C0A0">
      <w:start w:val="1"/>
      <w:numFmt w:val="lowerLetter"/>
      <w:lvlText w:val="%2."/>
      <w:lvlJc w:val="left"/>
      <w:pPr>
        <w:ind w:left="1440" w:hanging="360"/>
      </w:pPr>
    </w:lvl>
    <w:lvl w:ilvl="2" w:tplc="6C1CC9A2">
      <w:start w:val="1"/>
      <w:numFmt w:val="lowerRoman"/>
      <w:lvlText w:val="%3."/>
      <w:lvlJc w:val="right"/>
      <w:pPr>
        <w:ind w:left="2160" w:hanging="180"/>
      </w:pPr>
    </w:lvl>
    <w:lvl w:ilvl="3" w:tplc="D1B497F0">
      <w:start w:val="1"/>
      <w:numFmt w:val="decimal"/>
      <w:lvlText w:val="%4."/>
      <w:lvlJc w:val="left"/>
      <w:pPr>
        <w:ind w:left="2880" w:hanging="360"/>
      </w:pPr>
    </w:lvl>
    <w:lvl w:ilvl="4" w:tplc="550E64A8">
      <w:start w:val="1"/>
      <w:numFmt w:val="lowerLetter"/>
      <w:lvlText w:val="%5."/>
      <w:lvlJc w:val="left"/>
      <w:pPr>
        <w:ind w:left="3600" w:hanging="360"/>
      </w:pPr>
    </w:lvl>
    <w:lvl w:ilvl="5" w:tplc="EB1AF9D4">
      <w:start w:val="1"/>
      <w:numFmt w:val="lowerRoman"/>
      <w:lvlText w:val="%6."/>
      <w:lvlJc w:val="right"/>
      <w:pPr>
        <w:ind w:left="4320" w:hanging="180"/>
      </w:pPr>
    </w:lvl>
    <w:lvl w:ilvl="6" w:tplc="C0F2B6FE">
      <w:start w:val="1"/>
      <w:numFmt w:val="decimal"/>
      <w:lvlText w:val="%7."/>
      <w:lvlJc w:val="left"/>
      <w:pPr>
        <w:ind w:left="5040" w:hanging="360"/>
      </w:pPr>
    </w:lvl>
    <w:lvl w:ilvl="7" w:tplc="A9BC185E">
      <w:start w:val="1"/>
      <w:numFmt w:val="lowerLetter"/>
      <w:lvlText w:val="%8."/>
      <w:lvlJc w:val="left"/>
      <w:pPr>
        <w:ind w:left="5760" w:hanging="360"/>
      </w:pPr>
    </w:lvl>
    <w:lvl w:ilvl="8" w:tplc="4016EC6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C98"/>
    <w:multiLevelType w:val="hybridMultilevel"/>
    <w:tmpl w:val="1A4C5AE2"/>
    <w:lvl w:ilvl="0" w:tplc="994ED65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4663E"/>
    <w:multiLevelType w:val="hybridMultilevel"/>
    <w:tmpl w:val="4B6CE924"/>
    <w:lvl w:ilvl="0" w:tplc="8FF8B156">
      <w:start w:val="1"/>
      <w:numFmt w:val="decimal"/>
      <w:lvlText w:val="3.%1."/>
      <w:lvlJc w:val="left"/>
      <w:pPr>
        <w:ind w:left="720" w:hanging="360"/>
      </w:pPr>
    </w:lvl>
    <w:lvl w:ilvl="1" w:tplc="A22CF696">
      <w:start w:val="1"/>
      <w:numFmt w:val="lowerLetter"/>
      <w:lvlText w:val="%2."/>
      <w:lvlJc w:val="left"/>
      <w:pPr>
        <w:ind w:left="1440" w:hanging="360"/>
      </w:pPr>
    </w:lvl>
    <w:lvl w:ilvl="2" w:tplc="98A80AD6">
      <w:start w:val="1"/>
      <w:numFmt w:val="lowerRoman"/>
      <w:lvlText w:val="%3."/>
      <w:lvlJc w:val="right"/>
      <w:pPr>
        <w:ind w:left="2160" w:hanging="180"/>
      </w:pPr>
    </w:lvl>
    <w:lvl w:ilvl="3" w:tplc="1E74AFFA">
      <w:start w:val="1"/>
      <w:numFmt w:val="decimal"/>
      <w:lvlText w:val="%4."/>
      <w:lvlJc w:val="left"/>
      <w:pPr>
        <w:ind w:left="2880" w:hanging="360"/>
      </w:pPr>
    </w:lvl>
    <w:lvl w:ilvl="4" w:tplc="7ABAA92A">
      <w:start w:val="1"/>
      <w:numFmt w:val="lowerLetter"/>
      <w:lvlText w:val="%5."/>
      <w:lvlJc w:val="left"/>
      <w:pPr>
        <w:ind w:left="3600" w:hanging="360"/>
      </w:pPr>
    </w:lvl>
    <w:lvl w:ilvl="5" w:tplc="556C9A62">
      <w:start w:val="1"/>
      <w:numFmt w:val="lowerRoman"/>
      <w:lvlText w:val="%6."/>
      <w:lvlJc w:val="right"/>
      <w:pPr>
        <w:ind w:left="4320" w:hanging="180"/>
      </w:pPr>
    </w:lvl>
    <w:lvl w:ilvl="6" w:tplc="52469838">
      <w:start w:val="1"/>
      <w:numFmt w:val="decimal"/>
      <w:lvlText w:val="%7."/>
      <w:lvlJc w:val="left"/>
      <w:pPr>
        <w:ind w:left="5040" w:hanging="360"/>
      </w:pPr>
    </w:lvl>
    <w:lvl w:ilvl="7" w:tplc="321A8F44">
      <w:start w:val="1"/>
      <w:numFmt w:val="lowerLetter"/>
      <w:lvlText w:val="%8."/>
      <w:lvlJc w:val="left"/>
      <w:pPr>
        <w:ind w:left="5760" w:hanging="360"/>
      </w:pPr>
    </w:lvl>
    <w:lvl w:ilvl="8" w:tplc="A5F883A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819B7"/>
    <w:multiLevelType w:val="hybridMultilevel"/>
    <w:tmpl w:val="41967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C1689"/>
    <w:multiLevelType w:val="hybridMultilevel"/>
    <w:tmpl w:val="8AF8D0B0"/>
    <w:lvl w:ilvl="0" w:tplc="A5008B5A">
      <w:start w:val="1"/>
      <w:numFmt w:val="decimal"/>
      <w:lvlText w:val="3.%1."/>
      <w:lvlJc w:val="left"/>
      <w:pPr>
        <w:ind w:left="720" w:hanging="360"/>
      </w:pPr>
    </w:lvl>
    <w:lvl w:ilvl="1" w:tplc="7B447E62">
      <w:start w:val="1"/>
      <w:numFmt w:val="lowerLetter"/>
      <w:lvlText w:val="%2."/>
      <w:lvlJc w:val="left"/>
      <w:pPr>
        <w:ind w:left="1440" w:hanging="360"/>
      </w:pPr>
    </w:lvl>
    <w:lvl w:ilvl="2" w:tplc="D21401E0">
      <w:start w:val="1"/>
      <w:numFmt w:val="lowerRoman"/>
      <w:lvlText w:val="%3."/>
      <w:lvlJc w:val="right"/>
      <w:pPr>
        <w:ind w:left="2160" w:hanging="180"/>
      </w:pPr>
    </w:lvl>
    <w:lvl w:ilvl="3" w:tplc="64C2FF88">
      <w:start w:val="1"/>
      <w:numFmt w:val="decimal"/>
      <w:lvlText w:val="%4."/>
      <w:lvlJc w:val="left"/>
      <w:pPr>
        <w:ind w:left="2880" w:hanging="360"/>
      </w:pPr>
    </w:lvl>
    <w:lvl w:ilvl="4" w:tplc="CC0EE23C">
      <w:start w:val="1"/>
      <w:numFmt w:val="lowerLetter"/>
      <w:lvlText w:val="%5."/>
      <w:lvlJc w:val="left"/>
      <w:pPr>
        <w:ind w:left="3600" w:hanging="360"/>
      </w:pPr>
    </w:lvl>
    <w:lvl w:ilvl="5" w:tplc="D0B0A8C2">
      <w:start w:val="1"/>
      <w:numFmt w:val="lowerRoman"/>
      <w:lvlText w:val="%6."/>
      <w:lvlJc w:val="right"/>
      <w:pPr>
        <w:ind w:left="4320" w:hanging="180"/>
      </w:pPr>
    </w:lvl>
    <w:lvl w:ilvl="6" w:tplc="A98A8362">
      <w:start w:val="1"/>
      <w:numFmt w:val="decimal"/>
      <w:lvlText w:val="%7."/>
      <w:lvlJc w:val="left"/>
      <w:pPr>
        <w:ind w:left="5040" w:hanging="360"/>
      </w:pPr>
    </w:lvl>
    <w:lvl w:ilvl="7" w:tplc="A4ACFA7C">
      <w:start w:val="1"/>
      <w:numFmt w:val="lowerLetter"/>
      <w:lvlText w:val="%8."/>
      <w:lvlJc w:val="left"/>
      <w:pPr>
        <w:ind w:left="5760" w:hanging="360"/>
      </w:pPr>
    </w:lvl>
    <w:lvl w:ilvl="8" w:tplc="2FF2AF1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10493"/>
    <w:multiLevelType w:val="hybridMultilevel"/>
    <w:tmpl w:val="4C0613E4"/>
    <w:lvl w:ilvl="0" w:tplc="679668A8">
      <w:start w:val="1"/>
      <w:numFmt w:val="decimal"/>
      <w:lvlText w:val="3.%1."/>
      <w:lvlJc w:val="left"/>
      <w:pPr>
        <w:ind w:left="720" w:hanging="360"/>
      </w:pPr>
    </w:lvl>
    <w:lvl w:ilvl="1" w:tplc="963E40A4">
      <w:start w:val="1"/>
      <w:numFmt w:val="lowerLetter"/>
      <w:lvlText w:val="%2."/>
      <w:lvlJc w:val="left"/>
      <w:pPr>
        <w:ind w:left="1440" w:hanging="360"/>
      </w:pPr>
    </w:lvl>
    <w:lvl w:ilvl="2" w:tplc="41D6FCF0">
      <w:start w:val="1"/>
      <w:numFmt w:val="lowerRoman"/>
      <w:lvlText w:val="%3."/>
      <w:lvlJc w:val="right"/>
      <w:pPr>
        <w:ind w:left="2160" w:hanging="180"/>
      </w:pPr>
    </w:lvl>
    <w:lvl w:ilvl="3" w:tplc="221E41A4">
      <w:start w:val="1"/>
      <w:numFmt w:val="decimal"/>
      <w:lvlText w:val="%4."/>
      <w:lvlJc w:val="left"/>
      <w:pPr>
        <w:ind w:left="2880" w:hanging="360"/>
      </w:pPr>
    </w:lvl>
    <w:lvl w:ilvl="4" w:tplc="92507522">
      <w:start w:val="1"/>
      <w:numFmt w:val="lowerLetter"/>
      <w:lvlText w:val="%5."/>
      <w:lvlJc w:val="left"/>
      <w:pPr>
        <w:ind w:left="3600" w:hanging="360"/>
      </w:pPr>
    </w:lvl>
    <w:lvl w:ilvl="5" w:tplc="32CAF9B2">
      <w:start w:val="1"/>
      <w:numFmt w:val="lowerRoman"/>
      <w:lvlText w:val="%6."/>
      <w:lvlJc w:val="right"/>
      <w:pPr>
        <w:ind w:left="4320" w:hanging="180"/>
      </w:pPr>
    </w:lvl>
    <w:lvl w:ilvl="6" w:tplc="A950D39A">
      <w:start w:val="1"/>
      <w:numFmt w:val="decimal"/>
      <w:lvlText w:val="%7."/>
      <w:lvlJc w:val="left"/>
      <w:pPr>
        <w:ind w:left="5040" w:hanging="360"/>
      </w:pPr>
    </w:lvl>
    <w:lvl w:ilvl="7" w:tplc="61380E76">
      <w:start w:val="1"/>
      <w:numFmt w:val="lowerLetter"/>
      <w:lvlText w:val="%8."/>
      <w:lvlJc w:val="left"/>
      <w:pPr>
        <w:ind w:left="5760" w:hanging="360"/>
      </w:pPr>
    </w:lvl>
    <w:lvl w:ilvl="8" w:tplc="0734BC3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6960AB"/>
    <w:multiLevelType w:val="hybridMultilevel"/>
    <w:tmpl w:val="8D5EEA7C"/>
    <w:lvl w:ilvl="0" w:tplc="FFFFFFFF">
      <w:start w:val="1"/>
      <w:numFmt w:val="decimal"/>
      <w:lvlText w:val="3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F4E1F"/>
    <w:multiLevelType w:val="multilevel"/>
    <w:tmpl w:val="0AC229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B292C16"/>
    <w:multiLevelType w:val="hybridMultilevel"/>
    <w:tmpl w:val="183AEECE"/>
    <w:lvl w:ilvl="0" w:tplc="0DDE44CC">
      <w:start w:val="1"/>
      <w:numFmt w:val="decimal"/>
      <w:lvlText w:val="7.%1."/>
      <w:lvlJc w:val="left"/>
      <w:pPr>
        <w:ind w:left="720" w:hanging="360"/>
      </w:pPr>
    </w:lvl>
    <w:lvl w:ilvl="1" w:tplc="CAC68EBA">
      <w:start w:val="1"/>
      <w:numFmt w:val="lowerLetter"/>
      <w:lvlText w:val="%2."/>
      <w:lvlJc w:val="left"/>
      <w:pPr>
        <w:ind w:left="1440" w:hanging="360"/>
      </w:pPr>
    </w:lvl>
    <w:lvl w:ilvl="2" w:tplc="07A0D278">
      <w:start w:val="1"/>
      <w:numFmt w:val="lowerRoman"/>
      <w:lvlText w:val="%3."/>
      <w:lvlJc w:val="right"/>
      <w:pPr>
        <w:ind w:left="2160" w:hanging="180"/>
      </w:pPr>
    </w:lvl>
    <w:lvl w:ilvl="3" w:tplc="01F44A9A">
      <w:start w:val="1"/>
      <w:numFmt w:val="decimal"/>
      <w:lvlText w:val="%4."/>
      <w:lvlJc w:val="left"/>
      <w:pPr>
        <w:ind w:left="2880" w:hanging="360"/>
      </w:pPr>
    </w:lvl>
    <w:lvl w:ilvl="4" w:tplc="6FE03FC8">
      <w:start w:val="1"/>
      <w:numFmt w:val="lowerLetter"/>
      <w:lvlText w:val="%5."/>
      <w:lvlJc w:val="left"/>
      <w:pPr>
        <w:ind w:left="3600" w:hanging="360"/>
      </w:pPr>
    </w:lvl>
    <w:lvl w:ilvl="5" w:tplc="5322C816">
      <w:start w:val="1"/>
      <w:numFmt w:val="lowerRoman"/>
      <w:lvlText w:val="%6."/>
      <w:lvlJc w:val="right"/>
      <w:pPr>
        <w:ind w:left="4320" w:hanging="180"/>
      </w:pPr>
    </w:lvl>
    <w:lvl w:ilvl="6" w:tplc="76D2B562">
      <w:start w:val="1"/>
      <w:numFmt w:val="decimal"/>
      <w:lvlText w:val="%7."/>
      <w:lvlJc w:val="left"/>
      <w:pPr>
        <w:ind w:left="5040" w:hanging="360"/>
      </w:pPr>
    </w:lvl>
    <w:lvl w:ilvl="7" w:tplc="E5463D5A">
      <w:start w:val="1"/>
      <w:numFmt w:val="lowerLetter"/>
      <w:lvlText w:val="%8."/>
      <w:lvlJc w:val="left"/>
      <w:pPr>
        <w:ind w:left="5760" w:hanging="360"/>
      </w:pPr>
    </w:lvl>
    <w:lvl w:ilvl="8" w:tplc="27FEC28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37DBC"/>
    <w:multiLevelType w:val="hybridMultilevel"/>
    <w:tmpl w:val="F858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2014E"/>
    <w:multiLevelType w:val="hybridMultilevel"/>
    <w:tmpl w:val="5B52D424"/>
    <w:lvl w:ilvl="0" w:tplc="0F48C2EC">
      <w:start w:val="1"/>
      <w:numFmt w:val="decimal"/>
      <w:lvlText w:val="3.%1."/>
      <w:lvlJc w:val="left"/>
      <w:pPr>
        <w:ind w:left="720" w:hanging="360"/>
      </w:pPr>
    </w:lvl>
    <w:lvl w:ilvl="1" w:tplc="606C9E00">
      <w:start w:val="1"/>
      <w:numFmt w:val="lowerLetter"/>
      <w:lvlText w:val="%2."/>
      <w:lvlJc w:val="left"/>
      <w:pPr>
        <w:ind w:left="1440" w:hanging="360"/>
      </w:pPr>
    </w:lvl>
    <w:lvl w:ilvl="2" w:tplc="CBCCEE50">
      <w:start w:val="1"/>
      <w:numFmt w:val="lowerRoman"/>
      <w:lvlText w:val="%3."/>
      <w:lvlJc w:val="right"/>
      <w:pPr>
        <w:ind w:left="2160" w:hanging="180"/>
      </w:pPr>
    </w:lvl>
    <w:lvl w:ilvl="3" w:tplc="1020E1F2">
      <w:start w:val="1"/>
      <w:numFmt w:val="decimal"/>
      <w:lvlText w:val="%4."/>
      <w:lvlJc w:val="left"/>
      <w:pPr>
        <w:ind w:left="2880" w:hanging="360"/>
      </w:pPr>
    </w:lvl>
    <w:lvl w:ilvl="4" w:tplc="9F08A742">
      <w:start w:val="1"/>
      <w:numFmt w:val="lowerLetter"/>
      <w:lvlText w:val="%5."/>
      <w:lvlJc w:val="left"/>
      <w:pPr>
        <w:ind w:left="3600" w:hanging="360"/>
      </w:pPr>
    </w:lvl>
    <w:lvl w:ilvl="5" w:tplc="16B8EB50">
      <w:start w:val="1"/>
      <w:numFmt w:val="lowerRoman"/>
      <w:lvlText w:val="%6."/>
      <w:lvlJc w:val="right"/>
      <w:pPr>
        <w:ind w:left="4320" w:hanging="180"/>
      </w:pPr>
    </w:lvl>
    <w:lvl w:ilvl="6" w:tplc="19D8E720">
      <w:start w:val="1"/>
      <w:numFmt w:val="decimal"/>
      <w:lvlText w:val="%7."/>
      <w:lvlJc w:val="left"/>
      <w:pPr>
        <w:ind w:left="5040" w:hanging="360"/>
      </w:pPr>
    </w:lvl>
    <w:lvl w:ilvl="7" w:tplc="4C0A9310">
      <w:start w:val="1"/>
      <w:numFmt w:val="lowerLetter"/>
      <w:lvlText w:val="%8."/>
      <w:lvlJc w:val="left"/>
      <w:pPr>
        <w:ind w:left="5760" w:hanging="360"/>
      </w:pPr>
    </w:lvl>
    <w:lvl w:ilvl="8" w:tplc="594AE6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E5591"/>
    <w:multiLevelType w:val="hybridMultilevel"/>
    <w:tmpl w:val="972E5CFA"/>
    <w:lvl w:ilvl="0" w:tplc="FFFFFFFF">
      <w:start w:val="1"/>
      <w:numFmt w:val="decimal"/>
      <w:lvlText w:val="7.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D55F5A"/>
    <w:multiLevelType w:val="hybridMultilevel"/>
    <w:tmpl w:val="A858AEAC"/>
    <w:lvl w:ilvl="0" w:tplc="70249F66">
      <w:start w:val="8"/>
      <w:numFmt w:val="decimal"/>
      <w:lvlText w:val="%1."/>
      <w:lvlJc w:val="left"/>
      <w:pPr>
        <w:ind w:left="720" w:hanging="360"/>
      </w:pPr>
    </w:lvl>
    <w:lvl w:ilvl="1" w:tplc="83746BCC">
      <w:start w:val="1"/>
      <w:numFmt w:val="lowerLetter"/>
      <w:lvlText w:val="%2."/>
      <w:lvlJc w:val="left"/>
      <w:pPr>
        <w:ind w:left="1440" w:hanging="360"/>
      </w:pPr>
    </w:lvl>
    <w:lvl w:ilvl="2" w:tplc="1136ADA0">
      <w:start w:val="1"/>
      <w:numFmt w:val="lowerRoman"/>
      <w:lvlText w:val="%3."/>
      <w:lvlJc w:val="right"/>
      <w:pPr>
        <w:ind w:left="2160" w:hanging="180"/>
      </w:pPr>
    </w:lvl>
    <w:lvl w:ilvl="3" w:tplc="4F48F2A6">
      <w:start w:val="1"/>
      <w:numFmt w:val="decimal"/>
      <w:lvlText w:val="%4."/>
      <w:lvlJc w:val="left"/>
      <w:pPr>
        <w:ind w:left="2880" w:hanging="360"/>
      </w:pPr>
    </w:lvl>
    <w:lvl w:ilvl="4" w:tplc="81CE4666">
      <w:start w:val="1"/>
      <w:numFmt w:val="lowerLetter"/>
      <w:lvlText w:val="%5."/>
      <w:lvlJc w:val="left"/>
      <w:pPr>
        <w:ind w:left="3600" w:hanging="360"/>
      </w:pPr>
    </w:lvl>
    <w:lvl w:ilvl="5" w:tplc="046261C2">
      <w:start w:val="1"/>
      <w:numFmt w:val="lowerRoman"/>
      <w:lvlText w:val="%6."/>
      <w:lvlJc w:val="right"/>
      <w:pPr>
        <w:ind w:left="4320" w:hanging="180"/>
      </w:pPr>
    </w:lvl>
    <w:lvl w:ilvl="6" w:tplc="A5FE7B12">
      <w:start w:val="1"/>
      <w:numFmt w:val="decimal"/>
      <w:lvlText w:val="%7."/>
      <w:lvlJc w:val="left"/>
      <w:pPr>
        <w:ind w:left="5040" w:hanging="360"/>
      </w:pPr>
    </w:lvl>
    <w:lvl w:ilvl="7" w:tplc="EFE02100">
      <w:start w:val="1"/>
      <w:numFmt w:val="lowerLetter"/>
      <w:lvlText w:val="%8."/>
      <w:lvlJc w:val="left"/>
      <w:pPr>
        <w:ind w:left="5760" w:hanging="360"/>
      </w:pPr>
    </w:lvl>
    <w:lvl w:ilvl="8" w:tplc="421A615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866A3"/>
    <w:multiLevelType w:val="hybridMultilevel"/>
    <w:tmpl w:val="A808D4DA"/>
    <w:lvl w:ilvl="0" w:tplc="385EC2DA">
      <w:start w:val="1"/>
      <w:numFmt w:val="decimal"/>
      <w:lvlText w:val="3.%1."/>
      <w:lvlJc w:val="left"/>
      <w:pPr>
        <w:ind w:left="720" w:hanging="360"/>
      </w:pPr>
    </w:lvl>
    <w:lvl w:ilvl="1" w:tplc="C7F0CA64">
      <w:start w:val="1"/>
      <w:numFmt w:val="lowerLetter"/>
      <w:lvlText w:val="%2."/>
      <w:lvlJc w:val="left"/>
      <w:pPr>
        <w:ind w:left="1440" w:hanging="360"/>
      </w:pPr>
    </w:lvl>
    <w:lvl w:ilvl="2" w:tplc="D3B8C2BE">
      <w:start w:val="1"/>
      <w:numFmt w:val="lowerRoman"/>
      <w:lvlText w:val="%3."/>
      <w:lvlJc w:val="right"/>
      <w:pPr>
        <w:ind w:left="2160" w:hanging="180"/>
      </w:pPr>
    </w:lvl>
    <w:lvl w:ilvl="3" w:tplc="72F0E264">
      <w:start w:val="1"/>
      <w:numFmt w:val="decimal"/>
      <w:lvlText w:val="%4."/>
      <w:lvlJc w:val="left"/>
      <w:pPr>
        <w:ind w:left="2880" w:hanging="360"/>
      </w:pPr>
    </w:lvl>
    <w:lvl w:ilvl="4" w:tplc="96D01EB0">
      <w:start w:val="1"/>
      <w:numFmt w:val="lowerLetter"/>
      <w:lvlText w:val="%5."/>
      <w:lvlJc w:val="left"/>
      <w:pPr>
        <w:ind w:left="3600" w:hanging="360"/>
      </w:pPr>
    </w:lvl>
    <w:lvl w:ilvl="5" w:tplc="C84A31D8">
      <w:start w:val="1"/>
      <w:numFmt w:val="lowerRoman"/>
      <w:lvlText w:val="%6."/>
      <w:lvlJc w:val="right"/>
      <w:pPr>
        <w:ind w:left="4320" w:hanging="180"/>
      </w:pPr>
    </w:lvl>
    <w:lvl w:ilvl="6" w:tplc="93C6A762">
      <w:start w:val="1"/>
      <w:numFmt w:val="decimal"/>
      <w:lvlText w:val="%7."/>
      <w:lvlJc w:val="left"/>
      <w:pPr>
        <w:ind w:left="5040" w:hanging="360"/>
      </w:pPr>
    </w:lvl>
    <w:lvl w:ilvl="7" w:tplc="E69231F8">
      <w:start w:val="1"/>
      <w:numFmt w:val="lowerLetter"/>
      <w:lvlText w:val="%8."/>
      <w:lvlJc w:val="left"/>
      <w:pPr>
        <w:ind w:left="5760" w:hanging="360"/>
      </w:pPr>
    </w:lvl>
    <w:lvl w:ilvl="8" w:tplc="5F78D67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3075F"/>
    <w:multiLevelType w:val="multilevel"/>
    <w:tmpl w:val="0AB2B30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abstractNum w:abstractNumId="26">
    <w:nsid w:val="73001DA6"/>
    <w:multiLevelType w:val="hybridMultilevel"/>
    <w:tmpl w:val="2A543C5E"/>
    <w:lvl w:ilvl="0" w:tplc="3514BC3A">
      <w:start w:val="1"/>
      <w:numFmt w:val="decimal"/>
      <w:lvlText w:val="3.%1."/>
      <w:lvlJc w:val="left"/>
      <w:pPr>
        <w:ind w:left="720" w:hanging="360"/>
      </w:pPr>
    </w:lvl>
    <w:lvl w:ilvl="1" w:tplc="AF560050">
      <w:start w:val="1"/>
      <w:numFmt w:val="lowerLetter"/>
      <w:lvlText w:val="%2."/>
      <w:lvlJc w:val="left"/>
      <w:pPr>
        <w:ind w:left="1440" w:hanging="360"/>
      </w:pPr>
    </w:lvl>
    <w:lvl w:ilvl="2" w:tplc="6B30A4E2">
      <w:start w:val="1"/>
      <w:numFmt w:val="lowerRoman"/>
      <w:lvlText w:val="%3."/>
      <w:lvlJc w:val="right"/>
      <w:pPr>
        <w:ind w:left="2160" w:hanging="180"/>
      </w:pPr>
    </w:lvl>
    <w:lvl w:ilvl="3" w:tplc="11ECFDEC">
      <w:start w:val="1"/>
      <w:numFmt w:val="decimal"/>
      <w:lvlText w:val="%4."/>
      <w:lvlJc w:val="left"/>
      <w:pPr>
        <w:ind w:left="2880" w:hanging="360"/>
      </w:pPr>
    </w:lvl>
    <w:lvl w:ilvl="4" w:tplc="0876E32C">
      <w:start w:val="1"/>
      <w:numFmt w:val="lowerLetter"/>
      <w:lvlText w:val="%5."/>
      <w:lvlJc w:val="left"/>
      <w:pPr>
        <w:ind w:left="3600" w:hanging="360"/>
      </w:pPr>
    </w:lvl>
    <w:lvl w:ilvl="5" w:tplc="C1C427A2">
      <w:start w:val="1"/>
      <w:numFmt w:val="lowerRoman"/>
      <w:lvlText w:val="%6."/>
      <w:lvlJc w:val="right"/>
      <w:pPr>
        <w:ind w:left="4320" w:hanging="180"/>
      </w:pPr>
    </w:lvl>
    <w:lvl w:ilvl="6" w:tplc="C9B00316">
      <w:start w:val="1"/>
      <w:numFmt w:val="decimal"/>
      <w:lvlText w:val="%7."/>
      <w:lvlJc w:val="left"/>
      <w:pPr>
        <w:ind w:left="5040" w:hanging="360"/>
      </w:pPr>
    </w:lvl>
    <w:lvl w:ilvl="7" w:tplc="C33EACB4">
      <w:start w:val="1"/>
      <w:numFmt w:val="lowerLetter"/>
      <w:lvlText w:val="%8."/>
      <w:lvlJc w:val="left"/>
      <w:pPr>
        <w:ind w:left="5760" w:hanging="360"/>
      </w:pPr>
    </w:lvl>
    <w:lvl w:ilvl="8" w:tplc="EB1AD1D2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82C2C"/>
    <w:multiLevelType w:val="multilevel"/>
    <w:tmpl w:val="C3F88DCA"/>
    <w:lvl w:ilvl="0">
      <w:start w:val="1"/>
      <w:numFmt w:val="decimal"/>
      <w:lvlText w:val="7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9"/>
  </w:num>
  <w:num w:numId="8">
    <w:abstractNumId w:val="24"/>
  </w:num>
  <w:num w:numId="9">
    <w:abstractNumId w:val="5"/>
  </w:num>
  <w:num w:numId="10">
    <w:abstractNumId w:val="7"/>
  </w:num>
  <w:num w:numId="11">
    <w:abstractNumId w:val="0"/>
  </w:num>
  <w:num w:numId="12">
    <w:abstractNumId w:val="13"/>
  </w:num>
  <w:num w:numId="13">
    <w:abstractNumId w:val="26"/>
  </w:num>
  <w:num w:numId="14">
    <w:abstractNumId w:val="27"/>
  </w:num>
  <w:num w:numId="15">
    <w:abstractNumId w:val="20"/>
  </w:num>
  <w:num w:numId="16">
    <w:abstractNumId w:val="25"/>
  </w:num>
  <w:num w:numId="17">
    <w:abstractNumId w:val="17"/>
  </w:num>
  <w:num w:numId="18">
    <w:abstractNumId w:val="14"/>
  </w:num>
  <w:num w:numId="19">
    <w:abstractNumId w:val="6"/>
  </w:num>
  <w:num w:numId="20">
    <w:abstractNumId w:val="22"/>
  </w:num>
  <w:num w:numId="21">
    <w:abstractNumId w:val="10"/>
  </w:num>
  <w:num w:numId="22">
    <w:abstractNumId w:val="19"/>
  </w:num>
  <w:num w:numId="23">
    <w:abstractNumId w:val="21"/>
  </w:num>
  <w:num w:numId="24">
    <w:abstractNumId w:val="3"/>
  </w:num>
  <w:num w:numId="25">
    <w:abstractNumId w:val="11"/>
  </w:num>
  <w:num w:numId="26">
    <w:abstractNumId w:val="15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133D9"/>
    <w:rsid w:val="000274C5"/>
    <w:rsid w:val="00030992"/>
    <w:rsid w:val="0003548F"/>
    <w:rsid w:val="000454F1"/>
    <w:rsid w:val="000475CF"/>
    <w:rsid w:val="00047DC9"/>
    <w:rsid w:val="00070670"/>
    <w:rsid w:val="00083C7C"/>
    <w:rsid w:val="00090AE0"/>
    <w:rsid w:val="000A324E"/>
    <w:rsid w:val="000B5904"/>
    <w:rsid w:val="000C1F4E"/>
    <w:rsid w:val="000C6B14"/>
    <w:rsid w:val="000D4D9B"/>
    <w:rsid w:val="000D5589"/>
    <w:rsid w:val="000F2506"/>
    <w:rsid w:val="000F65C5"/>
    <w:rsid w:val="001112C3"/>
    <w:rsid w:val="00111E9D"/>
    <w:rsid w:val="00111F9D"/>
    <w:rsid w:val="00115984"/>
    <w:rsid w:val="00120684"/>
    <w:rsid w:val="001266A7"/>
    <w:rsid w:val="00131328"/>
    <w:rsid w:val="00135770"/>
    <w:rsid w:val="0014330E"/>
    <w:rsid w:val="0015042E"/>
    <w:rsid w:val="001518DF"/>
    <w:rsid w:val="001600C9"/>
    <w:rsid w:val="00163612"/>
    <w:rsid w:val="001805FA"/>
    <w:rsid w:val="0019291B"/>
    <w:rsid w:val="00194DB7"/>
    <w:rsid w:val="00197FDD"/>
    <w:rsid w:val="001A1529"/>
    <w:rsid w:val="001B66B0"/>
    <w:rsid w:val="001C4D0D"/>
    <w:rsid w:val="001E6EAE"/>
    <w:rsid w:val="002054E3"/>
    <w:rsid w:val="00233580"/>
    <w:rsid w:val="002341E0"/>
    <w:rsid w:val="00244CE9"/>
    <w:rsid w:val="00255C72"/>
    <w:rsid w:val="0026511E"/>
    <w:rsid w:val="00266793"/>
    <w:rsid w:val="00267994"/>
    <w:rsid w:val="002B0FBB"/>
    <w:rsid w:val="002C07A2"/>
    <w:rsid w:val="002C38F3"/>
    <w:rsid w:val="002D63BC"/>
    <w:rsid w:val="002D6D27"/>
    <w:rsid w:val="002E3679"/>
    <w:rsid w:val="002E53F6"/>
    <w:rsid w:val="00303104"/>
    <w:rsid w:val="003175CA"/>
    <w:rsid w:val="0033507D"/>
    <w:rsid w:val="00337A99"/>
    <w:rsid w:val="00341195"/>
    <w:rsid w:val="00357AAD"/>
    <w:rsid w:val="0037793A"/>
    <w:rsid w:val="00382885"/>
    <w:rsid w:val="00383D57"/>
    <w:rsid w:val="00393AFF"/>
    <w:rsid w:val="003B3D50"/>
    <w:rsid w:val="003C0952"/>
    <w:rsid w:val="003C59B7"/>
    <w:rsid w:val="003D1BE7"/>
    <w:rsid w:val="003D297F"/>
    <w:rsid w:val="003E7454"/>
    <w:rsid w:val="00410A70"/>
    <w:rsid w:val="00413C7F"/>
    <w:rsid w:val="004221B6"/>
    <w:rsid w:val="004476FA"/>
    <w:rsid w:val="00452B99"/>
    <w:rsid w:val="00457846"/>
    <w:rsid w:val="004820A1"/>
    <w:rsid w:val="00491F9D"/>
    <w:rsid w:val="0049695B"/>
    <w:rsid w:val="004A301F"/>
    <w:rsid w:val="004B0488"/>
    <w:rsid w:val="004B2BD9"/>
    <w:rsid w:val="004B42E5"/>
    <w:rsid w:val="004D47EF"/>
    <w:rsid w:val="004E3EDC"/>
    <w:rsid w:val="004E4B60"/>
    <w:rsid w:val="004E5B1C"/>
    <w:rsid w:val="005128AB"/>
    <w:rsid w:val="0051481F"/>
    <w:rsid w:val="00517D87"/>
    <w:rsid w:val="00535EAA"/>
    <w:rsid w:val="005417D5"/>
    <w:rsid w:val="00550F9B"/>
    <w:rsid w:val="0058630C"/>
    <w:rsid w:val="005A0250"/>
    <w:rsid w:val="005A295E"/>
    <w:rsid w:val="005B2982"/>
    <w:rsid w:val="005B32B0"/>
    <w:rsid w:val="005B6B85"/>
    <w:rsid w:val="005B787A"/>
    <w:rsid w:val="005C1267"/>
    <w:rsid w:val="005D2E49"/>
    <w:rsid w:val="005D3052"/>
    <w:rsid w:val="005D3B5D"/>
    <w:rsid w:val="005E0BB5"/>
    <w:rsid w:val="00602E5D"/>
    <w:rsid w:val="006071AE"/>
    <w:rsid w:val="006177D4"/>
    <w:rsid w:val="00621ADA"/>
    <w:rsid w:val="00623DC2"/>
    <w:rsid w:val="00627208"/>
    <w:rsid w:val="006336A3"/>
    <w:rsid w:val="00634DB0"/>
    <w:rsid w:val="00644204"/>
    <w:rsid w:val="00672550"/>
    <w:rsid w:val="00676FB1"/>
    <w:rsid w:val="00687CA3"/>
    <w:rsid w:val="0069567A"/>
    <w:rsid w:val="006A20E4"/>
    <w:rsid w:val="006C1406"/>
    <w:rsid w:val="006C6663"/>
    <w:rsid w:val="006D0FC3"/>
    <w:rsid w:val="006D30FE"/>
    <w:rsid w:val="006D7AD0"/>
    <w:rsid w:val="006E36D6"/>
    <w:rsid w:val="006F3F88"/>
    <w:rsid w:val="006F424A"/>
    <w:rsid w:val="007079C9"/>
    <w:rsid w:val="00707D05"/>
    <w:rsid w:val="00711F09"/>
    <w:rsid w:val="00775848"/>
    <w:rsid w:val="00777151"/>
    <w:rsid w:val="00784260"/>
    <w:rsid w:val="00792E5A"/>
    <w:rsid w:val="007C2C8B"/>
    <w:rsid w:val="007C4DE8"/>
    <w:rsid w:val="007E3D67"/>
    <w:rsid w:val="007F3AEE"/>
    <w:rsid w:val="007F3E07"/>
    <w:rsid w:val="00800B41"/>
    <w:rsid w:val="00827EF2"/>
    <w:rsid w:val="00834B4B"/>
    <w:rsid w:val="00850102"/>
    <w:rsid w:val="008544AD"/>
    <w:rsid w:val="00873763"/>
    <w:rsid w:val="0088110E"/>
    <w:rsid w:val="00894B75"/>
    <w:rsid w:val="008C1406"/>
    <w:rsid w:val="008D0836"/>
    <w:rsid w:val="008D752E"/>
    <w:rsid w:val="008E3B0F"/>
    <w:rsid w:val="008F46B0"/>
    <w:rsid w:val="00902147"/>
    <w:rsid w:val="009021CD"/>
    <w:rsid w:val="00907B2E"/>
    <w:rsid w:val="009100D2"/>
    <w:rsid w:val="00935AE5"/>
    <w:rsid w:val="00963044"/>
    <w:rsid w:val="00972ADC"/>
    <w:rsid w:val="00974871"/>
    <w:rsid w:val="00985515"/>
    <w:rsid w:val="0098608A"/>
    <w:rsid w:val="00986BBE"/>
    <w:rsid w:val="00996E0A"/>
    <w:rsid w:val="009B67D3"/>
    <w:rsid w:val="009C3BDC"/>
    <w:rsid w:val="009D0659"/>
    <w:rsid w:val="009D2699"/>
    <w:rsid w:val="009F4508"/>
    <w:rsid w:val="00A1714A"/>
    <w:rsid w:val="00A23EE9"/>
    <w:rsid w:val="00A35D45"/>
    <w:rsid w:val="00A452C5"/>
    <w:rsid w:val="00A464A7"/>
    <w:rsid w:val="00A560EE"/>
    <w:rsid w:val="00A601F4"/>
    <w:rsid w:val="00A93896"/>
    <w:rsid w:val="00AC379D"/>
    <w:rsid w:val="00AE16E0"/>
    <w:rsid w:val="00AE25F8"/>
    <w:rsid w:val="00B069D1"/>
    <w:rsid w:val="00B072F8"/>
    <w:rsid w:val="00B15CA4"/>
    <w:rsid w:val="00B17A69"/>
    <w:rsid w:val="00B31838"/>
    <w:rsid w:val="00B347BB"/>
    <w:rsid w:val="00B4624D"/>
    <w:rsid w:val="00B56934"/>
    <w:rsid w:val="00B67D60"/>
    <w:rsid w:val="00B70BC1"/>
    <w:rsid w:val="00B86439"/>
    <w:rsid w:val="00B93FF9"/>
    <w:rsid w:val="00BA3A76"/>
    <w:rsid w:val="00BA6A79"/>
    <w:rsid w:val="00BB4425"/>
    <w:rsid w:val="00BB647E"/>
    <w:rsid w:val="00BE0654"/>
    <w:rsid w:val="00BE6AA7"/>
    <w:rsid w:val="00BE6F9F"/>
    <w:rsid w:val="00BF32B0"/>
    <w:rsid w:val="00C25643"/>
    <w:rsid w:val="00C41BB6"/>
    <w:rsid w:val="00C47F6D"/>
    <w:rsid w:val="00C717FB"/>
    <w:rsid w:val="00C7223A"/>
    <w:rsid w:val="00C74BE3"/>
    <w:rsid w:val="00C85DC5"/>
    <w:rsid w:val="00C87DDD"/>
    <w:rsid w:val="00C9091B"/>
    <w:rsid w:val="00CA1C3A"/>
    <w:rsid w:val="00CB5D43"/>
    <w:rsid w:val="00CC09C6"/>
    <w:rsid w:val="00CC389D"/>
    <w:rsid w:val="00CC4B78"/>
    <w:rsid w:val="00CD2136"/>
    <w:rsid w:val="00CE111D"/>
    <w:rsid w:val="00CE19D5"/>
    <w:rsid w:val="00CE2C4F"/>
    <w:rsid w:val="00CE4399"/>
    <w:rsid w:val="00CE58B9"/>
    <w:rsid w:val="00CF06C0"/>
    <w:rsid w:val="00CF18C8"/>
    <w:rsid w:val="00D053C4"/>
    <w:rsid w:val="00D11CFD"/>
    <w:rsid w:val="00D3318B"/>
    <w:rsid w:val="00D3589E"/>
    <w:rsid w:val="00D53834"/>
    <w:rsid w:val="00D62278"/>
    <w:rsid w:val="00D632A1"/>
    <w:rsid w:val="00D73A2F"/>
    <w:rsid w:val="00D81E35"/>
    <w:rsid w:val="00D94513"/>
    <w:rsid w:val="00DD361C"/>
    <w:rsid w:val="00DD39DA"/>
    <w:rsid w:val="00DD3A4C"/>
    <w:rsid w:val="00DE5ED7"/>
    <w:rsid w:val="00E04918"/>
    <w:rsid w:val="00E2493E"/>
    <w:rsid w:val="00E4195C"/>
    <w:rsid w:val="00E63620"/>
    <w:rsid w:val="00E715F8"/>
    <w:rsid w:val="00E7689D"/>
    <w:rsid w:val="00E81432"/>
    <w:rsid w:val="00E839E2"/>
    <w:rsid w:val="00E86730"/>
    <w:rsid w:val="00EA1A32"/>
    <w:rsid w:val="00EC01BC"/>
    <w:rsid w:val="00ED2445"/>
    <w:rsid w:val="00EE4C76"/>
    <w:rsid w:val="00EE5459"/>
    <w:rsid w:val="00EF0E61"/>
    <w:rsid w:val="00F01CF8"/>
    <w:rsid w:val="00F31378"/>
    <w:rsid w:val="00F3592D"/>
    <w:rsid w:val="00F373F0"/>
    <w:rsid w:val="00F42EF0"/>
    <w:rsid w:val="00F563DF"/>
    <w:rsid w:val="00F71CFC"/>
    <w:rsid w:val="00F86B94"/>
    <w:rsid w:val="00FB541F"/>
    <w:rsid w:val="00FC7E6D"/>
    <w:rsid w:val="00FD1540"/>
    <w:rsid w:val="00FF278D"/>
    <w:rsid w:val="3AEAAE39"/>
    <w:rsid w:val="462D0DA8"/>
    <w:rsid w:val="6880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A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5B6B85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fd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DBF9-BEC9-4C70-B0D6-700C2CE0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2023-05-26T08:05:00Z</cp:lastPrinted>
  <dcterms:created xsi:type="dcterms:W3CDTF">2023-05-26T11:02:00Z</dcterms:created>
  <dcterms:modified xsi:type="dcterms:W3CDTF">2023-05-26T11:02:00Z</dcterms:modified>
</cp:coreProperties>
</file>